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4" w:rsidRPr="00320CD4" w:rsidRDefault="00320CD4" w:rsidP="009A2BDD">
      <w:pPr>
        <w:spacing w:before="100" w:beforeAutospacing="1" w:after="100" w:afterAutospacing="1" w:line="240" w:lineRule="auto"/>
        <w:rPr>
          <w:rFonts w:ascii="Comic Sans MS" w:eastAsia="Times New Roman" w:hAnsi="Comic Sans MS" w:cs="Times New Roman"/>
          <w:b/>
          <w:color w:val="0000FF"/>
          <w:sz w:val="40"/>
          <w:szCs w:val="40"/>
        </w:rPr>
      </w:pPr>
      <w:r w:rsidRPr="00320CD4">
        <w:rPr>
          <w:rFonts w:ascii="Comic Sans MS" w:eastAsia="Times New Roman" w:hAnsi="Comic Sans MS" w:cs="Times New Roman"/>
          <w:b/>
          <w:color w:val="0000FF"/>
          <w:sz w:val="40"/>
          <w:szCs w:val="40"/>
        </w:rPr>
        <w:t>Welcome to a new school year!</w:t>
      </w:r>
    </w:p>
    <w:p w:rsidR="009A2BDD" w:rsidRPr="00320CD4" w:rsidRDefault="009A2BDD" w:rsidP="00EA6F31">
      <w:pPr>
        <w:spacing w:before="100" w:beforeAutospacing="1" w:after="100" w:afterAutospacing="1" w:line="240" w:lineRule="auto"/>
        <w:rPr>
          <w:rFonts w:ascii="Comic Sans MS" w:eastAsia="Times New Roman" w:hAnsi="Comic Sans MS" w:cs="Times New Roman"/>
          <w:color w:val="000000"/>
          <w:sz w:val="21"/>
          <w:szCs w:val="21"/>
        </w:rPr>
      </w:pPr>
      <w:r w:rsidRPr="00320CD4">
        <w:rPr>
          <w:rFonts w:ascii="Comic Sans MS" w:eastAsia="Times New Roman" w:hAnsi="Comic Sans MS" w:cs="Times New Roman"/>
          <w:color w:val="000000"/>
          <w:sz w:val="21"/>
          <w:szCs w:val="21"/>
        </w:rPr>
        <w:t xml:space="preserve">Welcome to Honors Brit Lit with </w:t>
      </w:r>
      <w:r w:rsidR="00B92505">
        <w:rPr>
          <w:rFonts w:ascii="Comic Sans MS" w:eastAsia="Times New Roman" w:hAnsi="Comic Sans MS" w:cs="Times New Roman"/>
          <w:color w:val="000000"/>
          <w:sz w:val="21"/>
          <w:szCs w:val="21"/>
        </w:rPr>
        <w:t xml:space="preserve">Mrs. Greene!  I am looking forward to this new school year </w:t>
      </w:r>
      <w:r w:rsidR="00EA6F31">
        <w:rPr>
          <w:rFonts w:ascii="Comic Sans MS" w:eastAsia="Times New Roman" w:hAnsi="Comic Sans MS" w:cs="Times New Roman"/>
          <w:color w:val="000000"/>
          <w:sz w:val="21"/>
          <w:szCs w:val="21"/>
        </w:rPr>
        <w:t xml:space="preserve">and </w:t>
      </w:r>
      <w:r w:rsidR="00B92505">
        <w:rPr>
          <w:rFonts w:ascii="Comic Sans MS" w:eastAsia="Times New Roman" w:hAnsi="Comic Sans MS" w:cs="Times New Roman"/>
          <w:color w:val="000000"/>
          <w:sz w:val="21"/>
          <w:szCs w:val="21"/>
        </w:rPr>
        <w:t>teaching my favorite subject</w:t>
      </w:r>
      <w:r w:rsidR="00EA6F31">
        <w:rPr>
          <w:rFonts w:ascii="Comic Sans MS" w:eastAsia="Times New Roman" w:hAnsi="Comic Sans MS" w:cs="Times New Roman"/>
          <w:color w:val="000000"/>
          <w:sz w:val="21"/>
          <w:szCs w:val="21"/>
        </w:rPr>
        <w:t>!</w:t>
      </w:r>
    </w:p>
    <w:p w:rsidR="00765ADA" w:rsidRDefault="009A2BDD" w:rsidP="00765ADA">
      <w:pPr>
        <w:spacing w:before="100" w:beforeAutospacing="1" w:after="100" w:afterAutospacing="1" w:line="240" w:lineRule="auto"/>
        <w:rPr>
          <w:rFonts w:ascii="Comic Sans MS" w:eastAsia="Times New Roman" w:hAnsi="Comic Sans MS" w:cs="Times New Roman"/>
          <w:color w:val="000000"/>
          <w:sz w:val="21"/>
          <w:szCs w:val="21"/>
        </w:rPr>
      </w:pPr>
      <w:r w:rsidRPr="00320CD4">
        <w:rPr>
          <w:rFonts w:ascii="Comic Sans MS" w:eastAsia="Times New Roman" w:hAnsi="Comic Sans MS" w:cs="Times New Roman"/>
          <w:color w:val="000000"/>
          <w:sz w:val="21"/>
          <w:szCs w:val="21"/>
        </w:rPr>
        <w:t xml:space="preserve">I won't be handing out hard copies of my course syllabus--too much paper waste.  So here it is for your reading pleasure.  It has my grading percentages, your parallel reading titles for this semester, and </w:t>
      </w:r>
      <w:r w:rsidR="00765ADA">
        <w:rPr>
          <w:rFonts w:ascii="Comic Sans MS" w:eastAsia="Times New Roman" w:hAnsi="Comic Sans MS" w:cs="Times New Roman"/>
          <w:color w:val="000000"/>
          <w:sz w:val="21"/>
          <w:szCs w:val="21"/>
        </w:rPr>
        <w:t xml:space="preserve">an </w:t>
      </w:r>
      <w:r w:rsidR="00320CD4">
        <w:rPr>
          <w:rFonts w:ascii="Comic Sans MS" w:eastAsia="Times New Roman" w:hAnsi="Comic Sans MS" w:cs="Times New Roman"/>
          <w:color w:val="000000"/>
          <w:sz w:val="21"/>
          <w:szCs w:val="21"/>
        </w:rPr>
        <w:t>ex</w:t>
      </w:r>
      <w:r w:rsidR="00765ADA">
        <w:rPr>
          <w:rFonts w:ascii="Comic Sans MS" w:eastAsia="Times New Roman" w:hAnsi="Comic Sans MS" w:cs="Times New Roman"/>
          <w:color w:val="000000"/>
          <w:sz w:val="21"/>
          <w:szCs w:val="21"/>
        </w:rPr>
        <w:t>p</w:t>
      </w:r>
      <w:r w:rsidR="00320CD4">
        <w:rPr>
          <w:rFonts w:ascii="Comic Sans MS" w:eastAsia="Times New Roman" w:hAnsi="Comic Sans MS" w:cs="Times New Roman"/>
          <w:color w:val="000000"/>
          <w:sz w:val="21"/>
          <w:szCs w:val="21"/>
        </w:rPr>
        <w:t>lanation about how I grade</w:t>
      </w:r>
      <w:r w:rsidRPr="00320CD4">
        <w:rPr>
          <w:rFonts w:ascii="Comic Sans MS" w:eastAsia="Times New Roman" w:hAnsi="Comic Sans MS" w:cs="Times New Roman"/>
          <w:color w:val="000000"/>
          <w:sz w:val="21"/>
          <w:szCs w:val="21"/>
        </w:rPr>
        <w:t>--</w:t>
      </w:r>
      <w:r w:rsidRPr="00DD36C9">
        <w:rPr>
          <w:rFonts w:ascii="Comic Sans MS" w:eastAsia="Times New Roman" w:hAnsi="Comic Sans MS" w:cs="Times New Roman"/>
          <w:b/>
          <w:color w:val="000000"/>
          <w:sz w:val="21"/>
          <w:szCs w:val="21"/>
        </w:rPr>
        <w:t>all important information</w:t>
      </w:r>
      <w:r w:rsidRPr="00320CD4">
        <w:rPr>
          <w:rFonts w:ascii="Comic Sans MS" w:eastAsia="Times New Roman" w:hAnsi="Comic Sans MS" w:cs="Times New Roman"/>
          <w:color w:val="000000"/>
          <w:sz w:val="21"/>
          <w:szCs w:val="21"/>
        </w:rPr>
        <w:t>:</w:t>
      </w:r>
      <w:r w:rsidR="00765ADA">
        <w:rPr>
          <w:rFonts w:ascii="Comic Sans MS" w:eastAsia="Times New Roman" w:hAnsi="Comic Sans MS" w:cs="Times New Roman"/>
          <w:color w:val="000000"/>
          <w:sz w:val="21"/>
          <w:szCs w:val="21"/>
        </w:rPr>
        <w:tab/>
      </w:r>
      <w:r w:rsidR="00765ADA">
        <w:rPr>
          <w:rFonts w:ascii="Comic Sans MS" w:eastAsia="Times New Roman" w:hAnsi="Comic Sans MS" w:cs="Times New Roman"/>
          <w:color w:val="000000"/>
          <w:sz w:val="21"/>
          <w:szCs w:val="21"/>
        </w:rPr>
        <w:tab/>
      </w:r>
      <w:r w:rsidR="00765ADA">
        <w:rPr>
          <w:rFonts w:ascii="Comic Sans MS" w:eastAsia="Times New Roman" w:hAnsi="Comic Sans MS" w:cs="Times New Roman"/>
          <w:color w:val="000000"/>
          <w:sz w:val="21"/>
          <w:szCs w:val="21"/>
        </w:rPr>
        <w:tab/>
      </w:r>
      <w:r w:rsidR="00765ADA">
        <w:rPr>
          <w:rFonts w:ascii="Comic Sans MS" w:eastAsia="Times New Roman" w:hAnsi="Comic Sans MS" w:cs="Times New Roman"/>
          <w:color w:val="000000"/>
          <w:sz w:val="21"/>
          <w:szCs w:val="21"/>
        </w:rPr>
        <w:tab/>
      </w:r>
      <w:r w:rsidR="00765ADA">
        <w:rPr>
          <w:rFonts w:ascii="Comic Sans MS" w:eastAsia="Times New Roman" w:hAnsi="Comic Sans MS" w:cs="Times New Roman"/>
          <w:color w:val="000000"/>
          <w:sz w:val="21"/>
          <w:szCs w:val="21"/>
        </w:rPr>
        <w:tab/>
      </w:r>
      <w:r w:rsidR="00765ADA">
        <w:rPr>
          <w:rFonts w:ascii="Comic Sans MS" w:eastAsia="Times New Roman" w:hAnsi="Comic Sans MS" w:cs="Times New Roman"/>
          <w:color w:val="000000"/>
          <w:sz w:val="21"/>
          <w:szCs w:val="21"/>
        </w:rPr>
        <w:tab/>
      </w:r>
    </w:p>
    <w:p w:rsidR="0034247F" w:rsidRPr="00765ADA" w:rsidRDefault="009A2BDD" w:rsidP="00765ADA">
      <w:pPr>
        <w:spacing w:before="100" w:beforeAutospacing="1" w:after="100" w:afterAutospacing="1" w:line="240" w:lineRule="auto"/>
        <w:rPr>
          <w:rFonts w:ascii="Comic Sans MS" w:eastAsia="Times New Roman" w:hAnsi="Comic Sans MS" w:cs="Times New Roman"/>
          <w:color w:val="000000"/>
          <w:sz w:val="21"/>
          <w:szCs w:val="21"/>
        </w:rPr>
      </w:pPr>
      <w:r w:rsidRPr="0034247F">
        <w:rPr>
          <w:rFonts w:ascii="Comic Sans MS" w:hAnsi="Comic Sans MS"/>
          <w:color w:val="FF0066"/>
          <w:sz w:val="40"/>
          <w:szCs w:val="40"/>
        </w:rPr>
        <w:t>Books you need to get for Honors Brit Lit</w:t>
      </w:r>
      <w:r w:rsidR="00B40362">
        <w:rPr>
          <w:rFonts w:ascii="Comic Sans MS" w:hAnsi="Comic Sans MS"/>
          <w:color w:val="FF0066"/>
          <w:sz w:val="40"/>
          <w:szCs w:val="40"/>
        </w:rPr>
        <w:t xml:space="preserve"> Fall Semester</w:t>
      </w:r>
      <w:r w:rsidRPr="0034247F">
        <w:rPr>
          <w:rFonts w:ascii="Comic Sans MS" w:hAnsi="Comic Sans MS"/>
          <w:color w:val="FF0066"/>
          <w:sz w:val="40"/>
          <w:szCs w:val="40"/>
        </w:rPr>
        <w:t>:</w:t>
      </w:r>
      <w:bookmarkStart w:id="0" w:name="_GoBack"/>
      <w:bookmarkEnd w:id="0"/>
    </w:p>
    <w:p w:rsidR="00765ADA" w:rsidRDefault="00765ADA" w:rsidP="009A2BDD">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noProof/>
          <w:color w:val="000000"/>
          <w:sz w:val="21"/>
          <w:szCs w:val="21"/>
        </w:rPr>
        <mc:AlternateContent>
          <mc:Choice Requires="wps">
            <w:drawing>
              <wp:anchor distT="0" distB="0" distL="114300" distR="114300" simplePos="0" relativeHeight="251660288" behindDoc="0" locked="0" layoutInCell="1" allowOverlap="1" wp14:anchorId="3DDB9FD8" wp14:editId="2D8FFED5">
                <wp:simplePos x="0" y="0"/>
                <wp:positionH relativeFrom="column">
                  <wp:posOffset>1809750</wp:posOffset>
                </wp:positionH>
                <wp:positionV relativeFrom="paragraph">
                  <wp:posOffset>123825</wp:posOffset>
                </wp:positionV>
                <wp:extent cx="4483100" cy="1803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83100" cy="180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7B1" w:rsidRPr="00705B1B" w:rsidRDefault="00681B7A" w:rsidP="00705B1B">
                            <w:pPr>
                              <w:pStyle w:val="NoSpacing"/>
                              <w:jc w:val="center"/>
                              <w:rPr>
                                <w:rFonts w:ascii="Times New Roman" w:hAnsi="Times New Roman" w:cs="Times New Roman"/>
                                <w:i/>
                                <w:sz w:val="28"/>
                                <w:szCs w:val="28"/>
                              </w:rPr>
                            </w:pPr>
                            <w:r>
                              <w:rPr>
                                <w:rFonts w:ascii="Times New Roman" w:hAnsi="Times New Roman" w:cs="Times New Roman"/>
                                <w:i/>
                                <w:sz w:val="28"/>
                                <w:szCs w:val="28"/>
                              </w:rPr>
                              <w:t>London</w:t>
                            </w:r>
                          </w:p>
                          <w:p w:rsidR="000147B1" w:rsidRDefault="000147B1" w:rsidP="00705B1B">
                            <w:pPr>
                              <w:pStyle w:val="NoSpacing"/>
                              <w:jc w:val="center"/>
                            </w:pPr>
                            <w:r>
                              <w:t xml:space="preserve">By </w:t>
                            </w:r>
                            <w:r w:rsidR="00681B7A">
                              <w:t xml:space="preserve">Edward </w:t>
                            </w:r>
                            <w:proofErr w:type="spellStart"/>
                            <w:r w:rsidR="00681B7A">
                              <w:t>Rutherfurd</w:t>
                            </w:r>
                            <w:proofErr w:type="spellEnd"/>
                          </w:p>
                          <w:p w:rsidR="000147B1" w:rsidRPr="0034247F" w:rsidRDefault="00681B7A" w:rsidP="00705B1B">
                            <w:pPr>
                              <w:pStyle w:val="NoSpacing"/>
                              <w:rPr>
                                <w:sz w:val="20"/>
                                <w:szCs w:val="20"/>
                              </w:rPr>
                            </w:pPr>
                            <w:r>
                              <w:rPr>
                                <w:sz w:val="20"/>
                                <w:szCs w:val="20"/>
                              </w:rPr>
                              <w:t xml:space="preserve">We will read chapters from this book to correlate with the literary periods (for instance, we will only read the chapters that take place during Anglo Saxon and Medieval periods this semester).  We will read this book all year, but we will not read all the chapters so don’t panic when you see how big this novel is.  </w:t>
                            </w:r>
                            <w:r w:rsidR="000147B1" w:rsidRPr="0034247F">
                              <w:rPr>
                                <w:sz w:val="20"/>
                                <w:szCs w:val="20"/>
                              </w:rPr>
                              <w:t xml:space="preserve">Amazon has </w:t>
                            </w:r>
                            <w:r>
                              <w:rPr>
                                <w:sz w:val="20"/>
                                <w:szCs w:val="20"/>
                              </w:rPr>
                              <w:t xml:space="preserve">224 </w:t>
                            </w:r>
                            <w:r w:rsidR="000147B1" w:rsidRPr="0034247F">
                              <w:rPr>
                                <w:sz w:val="20"/>
                                <w:szCs w:val="20"/>
                              </w:rPr>
                              <w:t xml:space="preserve">used </w:t>
                            </w:r>
                            <w:r>
                              <w:rPr>
                                <w:sz w:val="20"/>
                                <w:szCs w:val="20"/>
                              </w:rPr>
                              <w:t xml:space="preserve">copies </w:t>
                            </w:r>
                            <w:r w:rsidR="000147B1" w:rsidRPr="0034247F">
                              <w:rPr>
                                <w:sz w:val="20"/>
                                <w:szCs w:val="20"/>
                              </w:rPr>
                              <w:t xml:space="preserve">books for </w:t>
                            </w:r>
                            <w:r>
                              <w:rPr>
                                <w:sz w:val="20"/>
                                <w:szCs w:val="20"/>
                              </w:rPr>
                              <w:t xml:space="preserve">as low as .49 </w:t>
                            </w:r>
                            <w:r w:rsidR="000147B1" w:rsidRPr="0034247F">
                              <w:rPr>
                                <w:sz w:val="20"/>
                                <w:szCs w:val="20"/>
                              </w:rPr>
                              <w:t xml:space="preserve">plus shipping.  </w:t>
                            </w:r>
                            <w:r w:rsidR="00320CD4">
                              <w:rPr>
                                <w:sz w:val="20"/>
                                <w:szCs w:val="20"/>
                              </w:rPr>
                              <w:t>I strongly suggest a hard copy of this book as you will want to annotate as we go over information.</w:t>
                            </w:r>
                          </w:p>
                          <w:p w:rsidR="000147B1" w:rsidRPr="003F6397" w:rsidRDefault="00681B7A" w:rsidP="00705B1B">
                            <w:pPr>
                              <w:pStyle w:val="NoSpacing"/>
                              <w:rPr>
                                <w:b/>
                                <w:color w:val="C00000"/>
                              </w:rPr>
                            </w:pPr>
                            <w:r w:rsidRPr="003F6397">
                              <w:rPr>
                                <w:b/>
                                <w:color w:val="C00000"/>
                              </w:rPr>
                              <w:t>Assignment Date:  August 14</w:t>
                            </w:r>
                            <w:r w:rsidR="00495891">
                              <w:rPr>
                                <w:b/>
                                <w:color w:val="C00000"/>
                              </w:rPr>
                              <w:t xml:space="preserve">, </w:t>
                            </w:r>
                            <w:r w:rsidRPr="003F6397">
                              <w:rPr>
                                <w:b/>
                                <w:color w:val="C00000"/>
                              </w:rPr>
                              <w:t>Begin reading Chapter 3: “The Rood”</w:t>
                            </w:r>
                          </w:p>
                          <w:p w:rsidR="00681B7A" w:rsidRPr="003F6397" w:rsidRDefault="00681B7A" w:rsidP="00705B1B">
                            <w:pPr>
                              <w:pStyle w:val="NoSpacing"/>
                              <w:rPr>
                                <w:b/>
                                <w:color w:val="C00000"/>
                              </w:rPr>
                            </w:pPr>
                            <w:r w:rsidRPr="003F6397">
                              <w:rPr>
                                <w:b/>
                                <w:color w:val="C00000"/>
                              </w:rPr>
                              <w:t>Finish reading Chapter 3:  August 29</w:t>
                            </w:r>
                          </w:p>
                          <w:p w:rsidR="00681B7A" w:rsidRPr="004C7A39" w:rsidRDefault="00681B7A" w:rsidP="00705B1B">
                            <w:pPr>
                              <w:pStyle w:val="NoSpacing"/>
                              <w:rPr>
                                <w:b/>
                                <w:color w:val="FF0066"/>
                              </w:rPr>
                            </w:pPr>
                          </w:p>
                          <w:p w:rsidR="000147B1" w:rsidRPr="004C7A39" w:rsidRDefault="000147B1" w:rsidP="00705B1B">
                            <w:pPr>
                              <w:pStyle w:val="NoSpacing"/>
                              <w:rPr>
                                <w:b/>
                                <w:color w:val="FF0066"/>
                              </w:rPr>
                            </w:pPr>
                            <w:r w:rsidRPr="004C7A39">
                              <w:rPr>
                                <w:b/>
                                <w:color w:val="FF0066"/>
                              </w:rPr>
                              <w:t>Complete reading:  September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B9FD8" id="_x0000_t202" coordsize="21600,21600" o:spt="202" path="m,l,21600r21600,l21600,xe">
                <v:stroke joinstyle="miter"/>
                <v:path gradientshapeok="t" o:connecttype="rect"/>
              </v:shapetype>
              <v:shape id="Text Box 5" o:spid="_x0000_s1026" type="#_x0000_t202" style="position:absolute;margin-left:142.5pt;margin-top:9.75pt;width:353pt;height:1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" fillcolor="white [3201]" stroked="f" strokeweight=".5pt">
                <v:textbox>
                  <w:txbxContent>
                    <w:p w:rsidR="000147B1" w:rsidRPr="00705B1B" w:rsidRDefault="00681B7A" w:rsidP="00705B1B">
                      <w:pPr>
                        <w:pStyle w:val="NoSpacing"/>
                        <w:jc w:val="center"/>
                        <w:rPr>
                          <w:rFonts w:ascii="Times New Roman" w:hAnsi="Times New Roman" w:cs="Times New Roman"/>
                          <w:i/>
                          <w:sz w:val="28"/>
                          <w:szCs w:val="28"/>
                        </w:rPr>
                      </w:pPr>
                      <w:r>
                        <w:rPr>
                          <w:rFonts w:ascii="Times New Roman" w:hAnsi="Times New Roman" w:cs="Times New Roman"/>
                          <w:i/>
                          <w:sz w:val="28"/>
                          <w:szCs w:val="28"/>
                        </w:rPr>
                        <w:t>London</w:t>
                      </w:r>
                    </w:p>
                    <w:p w:rsidR="000147B1" w:rsidRDefault="000147B1" w:rsidP="00705B1B">
                      <w:pPr>
                        <w:pStyle w:val="NoSpacing"/>
                        <w:jc w:val="center"/>
                      </w:pPr>
                      <w:r>
                        <w:t xml:space="preserve">By </w:t>
                      </w:r>
                      <w:r w:rsidR="00681B7A">
                        <w:t xml:space="preserve">Edward </w:t>
                      </w:r>
                      <w:proofErr w:type="spellStart"/>
                      <w:r w:rsidR="00681B7A">
                        <w:t>Rutherfurd</w:t>
                      </w:r>
                      <w:proofErr w:type="spellEnd"/>
                    </w:p>
                    <w:p w:rsidR="000147B1" w:rsidRPr="0034247F" w:rsidRDefault="00681B7A" w:rsidP="00705B1B">
                      <w:pPr>
                        <w:pStyle w:val="NoSpacing"/>
                        <w:rPr>
                          <w:sz w:val="20"/>
                          <w:szCs w:val="20"/>
                        </w:rPr>
                      </w:pPr>
                      <w:r>
                        <w:rPr>
                          <w:sz w:val="20"/>
                          <w:szCs w:val="20"/>
                        </w:rPr>
                        <w:t xml:space="preserve">We will read chapters from this book to correlate with the literary periods (for instance, we will only read the chapters that take place during Anglo Saxon and Medieval periods this semester).  We will read this book all year, but we will not read all the chapters so don’t panic when you see how big this novel is.  </w:t>
                      </w:r>
                      <w:r w:rsidR="000147B1" w:rsidRPr="0034247F">
                        <w:rPr>
                          <w:sz w:val="20"/>
                          <w:szCs w:val="20"/>
                        </w:rPr>
                        <w:t xml:space="preserve">Amazon has </w:t>
                      </w:r>
                      <w:r>
                        <w:rPr>
                          <w:sz w:val="20"/>
                          <w:szCs w:val="20"/>
                        </w:rPr>
                        <w:t xml:space="preserve">224 </w:t>
                      </w:r>
                      <w:r w:rsidR="000147B1" w:rsidRPr="0034247F">
                        <w:rPr>
                          <w:sz w:val="20"/>
                          <w:szCs w:val="20"/>
                        </w:rPr>
                        <w:t xml:space="preserve">used </w:t>
                      </w:r>
                      <w:r>
                        <w:rPr>
                          <w:sz w:val="20"/>
                          <w:szCs w:val="20"/>
                        </w:rPr>
                        <w:t xml:space="preserve">copies </w:t>
                      </w:r>
                      <w:r w:rsidR="000147B1" w:rsidRPr="0034247F">
                        <w:rPr>
                          <w:sz w:val="20"/>
                          <w:szCs w:val="20"/>
                        </w:rPr>
                        <w:t xml:space="preserve">books for </w:t>
                      </w:r>
                      <w:r>
                        <w:rPr>
                          <w:sz w:val="20"/>
                          <w:szCs w:val="20"/>
                        </w:rPr>
                        <w:t xml:space="preserve">as low as .49 </w:t>
                      </w:r>
                      <w:r w:rsidR="000147B1" w:rsidRPr="0034247F">
                        <w:rPr>
                          <w:sz w:val="20"/>
                          <w:szCs w:val="20"/>
                        </w:rPr>
                        <w:t xml:space="preserve">plus shipping.  </w:t>
                      </w:r>
                      <w:r w:rsidR="00320CD4">
                        <w:rPr>
                          <w:sz w:val="20"/>
                          <w:szCs w:val="20"/>
                        </w:rPr>
                        <w:t>I strongly suggest a hard copy of this book as you will want to annotate as we go over information.</w:t>
                      </w:r>
                    </w:p>
                    <w:p w:rsidR="000147B1" w:rsidRPr="003F6397" w:rsidRDefault="00681B7A" w:rsidP="00705B1B">
                      <w:pPr>
                        <w:pStyle w:val="NoSpacing"/>
                        <w:rPr>
                          <w:b/>
                          <w:color w:val="C00000"/>
                        </w:rPr>
                      </w:pPr>
                      <w:r w:rsidRPr="003F6397">
                        <w:rPr>
                          <w:b/>
                          <w:color w:val="C00000"/>
                        </w:rPr>
                        <w:t>Assignment Date:  August 14</w:t>
                      </w:r>
                      <w:r w:rsidR="00495891">
                        <w:rPr>
                          <w:b/>
                          <w:color w:val="C00000"/>
                        </w:rPr>
                        <w:t xml:space="preserve">, </w:t>
                      </w:r>
                      <w:r w:rsidRPr="003F6397">
                        <w:rPr>
                          <w:b/>
                          <w:color w:val="C00000"/>
                        </w:rPr>
                        <w:t>Begin reading Chapter 3: “The Rood”</w:t>
                      </w:r>
                    </w:p>
                    <w:p w:rsidR="00681B7A" w:rsidRPr="003F6397" w:rsidRDefault="00681B7A" w:rsidP="00705B1B">
                      <w:pPr>
                        <w:pStyle w:val="NoSpacing"/>
                        <w:rPr>
                          <w:b/>
                          <w:color w:val="C00000"/>
                        </w:rPr>
                      </w:pPr>
                      <w:r w:rsidRPr="003F6397">
                        <w:rPr>
                          <w:b/>
                          <w:color w:val="C00000"/>
                        </w:rPr>
                        <w:t>Finish reading Chapter 3:  August 29</w:t>
                      </w:r>
                    </w:p>
                    <w:p w:rsidR="00681B7A" w:rsidRPr="004C7A39" w:rsidRDefault="00681B7A" w:rsidP="00705B1B">
                      <w:pPr>
                        <w:pStyle w:val="NoSpacing"/>
                        <w:rPr>
                          <w:b/>
                          <w:color w:val="FF0066"/>
                        </w:rPr>
                      </w:pPr>
                    </w:p>
                    <w:p w:rsidR="000147B1" w:rsidRPr="004C7A39" w:rsidRDefault="000147B1" w:rsidP="00705B1B">
                      <w:pPr>
                        <w:pStyle w:val="NoSpacing"/>
                        <w:rPr>
                          <w:b/>
                          <w:color w:val="FF0066"/>
                        </w:rPr>
                      </w:pPr>
                      <w:r w:rsidRPr="004C7A39">
                        <w:rPr>
                          <w:b/>
                          <w:color w:val="FF0066"/>
                        </w:rPr>
                        <w:t>Complete reading:  September 1</w:t>
                      </w:r>
                    </w:p>
                  </w:txbxContent>
                </v:textbox>
              </v:shape>
            </w:pict>
          </mc:Fallback>
        </mc:AlternateContent>
      </w:r>
    </w:p>
    <w:p w:rsidR="00765ADA" w:rsidRDefault="00765ADA" w:rsidP="009A2BDD">
      <w:pPr>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noProof/>
          <w:color w:val="000000"/>
          <w:sz w:val="21"/>
          <w:szCs w:val="21"/>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1804670</wp:posOffset>
                </wp:positionV>
                <wp:extent cx="4527550" cy="16383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27550" cy="1638300"/>
                        </a:xfrm>
                        <a:prstGeom prst="rect">
                          <a:avLst/>
                        </a:prstGeom>
                        <a:solidFill>
                          <a:schemeClr val="lt1"/>
                        </a:solidFill>
                        <a:ln w="6350">
                          <a:noFill/>
                        </a:ln>
                      </wps:spPr>
                      <wps:txbx>
                        <w:txbxContent>
                          <w:p w:rsidR="00765ADA" w:rsidRPr="005C1468" w:rsidRDefault="00765ADA" w:rsidP="00B40362">
                            <w:pPr>
                              <w:pStyle w:val="NoSpacing"/>
                              <w:jc w:val="center"/>
                              <w:rPr>
                                <w:rFonts w:ascii="Times New Roman" w:hAnsi="Times New Roman" w:cs="Times New Roman"/>
                                <w:i/>
                                <w:sz w:val="28"/>
                                <w:szCs w:val="28"/>
                              </w:rPr>
                            </w:pPr>
                            <w:r w:rsidRPr="005C1468">
                              <w:rPr>
                                <w:rFonts w:ascii="Times New Roman" w:hAnsi="Times New Roman" w:cs="Times New Roman"/>
                                <w:i/>
                                <w:sz w:val="28"/>
                                <w:szCs w:val="28"/>
                              </w:rPr>
                              <w:t>The Year 100</w:t>
                            </w:r>
                          </w:p>
                          <w:p w:rsidR="00765ADA" w:rsidRDefault="00765ADA" w:rsidP="00B40362">
                            <w:pPr>
                              <w:pStyle w:val="NoSpacing"/>
                              <w:jc w:val="center"/>
                              <w:rPr>
                                <w:rFonts w:cstheme="minorHAnsi"/>
                              </w:rPr>
                            </w:pPr>
                            <w:r w:rsidRPr="00765ADA">
                              <w:rPr>
                                <w:rFonts w:cstheme="minorHAnsi"/>
                              </w:rPr>
                              <w:t xml:space="preserve">By Robert Lacey and Danny </w:t>
                            </w:r>
                            <w:proofErr w:type="spellStart"/>
                            <w:r w:rsidRPr="00765ADA">
                              <w:rPr>
                                <w:rFonts w:cstheme="minorHAnsi"/>
                              </w:rPr>
                              <w:t>Danziger</w:t>
                            </w:r>
                            <w:proofErr w:type="spellEnd"/>
                          </w:p>
                          <w:p w:rsidR="00B40362" w:rsidRDefault="00B40362" w:rsidP="00B40362">
                            <w:pPr>
                              <w:pStyle w:val="NoSpacing"/>
                              <w:rPr>
                                <w:rFonts w:cstheme="minorHAnsi"/>
                              </w:rPr>
                            </w:pPr>
                            <w:r>
                              <w:rPr>
                                <w:rFonts w:cstheme="minorHAnsi"/>
                              </w:rPr>
                              <w:t xml:space="preserve">I find this book fascinating—it truly gives you a picture of life at the end of the first millennium—that’s right, this is a nonfiction book.  Amazon has over 200 used copies at great prices.  </w:t>
                            </w:r>
                          </w:p>
                          <w:p w:rsidR="00B40362" w:rsidRPr="003F6397" w:rsidRDefault="00B40362" w:rsidP="00B40362">
                            <w:pPr>
                              <w:pStyle w:val="NoSpacing"/>
                              <w:rPr>
                                <w:rFonts w:cstheme="minorHAnsi"/>
                                <w:b/>
                                <w:color w:val="C00000"/>
                              </w:rPr>
                            </w:pPr>
                            <w:r w:rsidRPr="003F6397">
                              <w:rPr>
                                <w:rFonts w:cstheme="minorHAnsi"/>
                                <w:b/>
                                <w:color w:val="C00000"/>
                              </w:rPr>
                              <w:t xml:space="preserve">Assignment Date:  August 21:  Begin reading the book. </w:t>
                            </w:r>
                          </w:p>
                          <w:p w:rsidR="00B40362" w:rsidRPr="003F6397" w:rsidRDefault="00B40362" w:rsidP="00B40362">
                            <w:pPr>
                              <w:pStyle w:val="NoSpacing"/>
                              <w:rPr>
                                <w:rFonts w:cstheme="minorHAnsi"/>
                                <w:b/>
                                <w:color w:val="C00000"/>
                              </w:rPr>
                            </w:pPr>
                            <w:r w:rsidRPr="003F6397">
                              <w:rPr>
                                <w:rFonts w:cstheme="minorHAnsi"/>
                                <w:b/>
                                <w:color w:val="C00000"/>
                              </w:rPr>
                              <w:t>Finish reading:  September 18</w:t>
                            </w:r>
                          </w:p>
                          <w:p w:rsidR="00B40362" w:rsidRPr="00765ADA" w:rsidRDefault="00B40362" w:rsidP="00B40362">
                            <w:pPr>
                              <w:pStyle w:val="NoSpacing"/>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45.5pt;margin-top:142.1pt;width:356.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" fillcolor="white [3201]" stroked="f" strokeweight=".5pt">
                <v:textbox>
                  <w:txbxContent>
                    <w:p w:rsidR="00765ADA" w:rsidRPr="005C1468" w:rsidRDefault="00765ADA" w:rsidP="00B40362">
                      <w:pPr>
                        <w:pStyle w:val="NoSpacing"/>
                        <w:jc w:val="center"/>
                        <w:rPr>
                          <w:rFonts w:ascii="Times New Roman" w:hAnsi="Times New Roman" w:cs="Times New Roman"/>
                          <w:i/>
                          <w:sz w:val="28"/>
                          <w:szCs w:val="28"/>
                        </w:rPr>
                      </w:pPr>
                      <w:r w:rsidRPr="005C1468">
                        <w:rPr>
                          <w:rFonts w:ascii="Times New Roman" w:hAnsi="Times New Roman" w:cs="Times New Roman"/>
                          <w:i/>
                          <w:sz w:val="28"/>
                          <w:szCs w:val="28"/>
                        </w:rPr>
                        <w:t>The Year 100</w:t>
                      </w:r>
                    </w:p>
                    <w:p w:rsidR="00765ADA" w:rsidRDefault="00765ADA" w:rsidP="00B40362">
                      <w:pPr>
                        <w:pStyle w:val="NoSpacing"/>
                        <w:jc w:val="center"/>
                        <w:rPr>
                          <w:rFonts w:cstheme="minorHAnsi"/>
                        </w:rPr>
                      </w:pPr>
                      <w:r w:rsidRPr="00765ADA">
                        <w:rPr>
                          <w:rFonts w:cstheme="minorHAnsi"/>
                        </w:rPr>
                        <w:t xml:space="preserve">By Robert Lacey and Danny </w:t>
                      </w:r>
                      <w:proofErr w:type="spellStart"/>
                      <w:r w:rsidRPr="00765ADA">
                        <w:rPr>
                          <w:rFonts w:cstheme="minorHAnsi"/>
                        </w:rPr>
                        <w:t>Danziger</w:t>
                      </w:r>
                      <w:proofErr w:type="spellEnd"/>
                    </w:p>
                    <w:p w:rsidR="00B40362" w:rsidRDefault="00B40362" w:rsidP="00B40362">
                      <w:pPr>
                        <w:pStyle w:val="NoSpacing"/>
                        <w:rPr>
                          <w:rFonts w:cstheme="minorHAnsi"/>
                        </w:rPr>
                      </w:pPr>
                      <w:r>
                        <w:rPr>
                          <w:rFonts w:cstheme="minorHAnsi"/>
                        </w:rPr>
                        <w:t xml:space="preserve">I find this book fascinating—it truly gives you a picture of life at the end of the first millennium—that’s right, this is a nonfiction book.  Amazon has over 200 used copies at great prices.  </w:t>
                      </w:r>
                    </w:p>
                    <w:p w:rsidR="00B40362" w:rsidRPr="003F6397" w:rsidRDefault="00B40362" w:rsidP="00B40362">
                      <w:pPr>
                        <w:pStyle w:val="NoSpacing"/>
                        <w:rPr>
                          <w:rFonts w:cstheme="minorHAnsi"/>
                          <w:b/>
                          <w:color w:val="C00000"/>
                        </w:rPr>
                      </w:pPr>
                      <w:r w:rsidRPr="003F6397">
                        <w:rPr>
                          <w:rFonts w:cstheme="minorHAnsi"/>
                          <w:b/>
                          <w:color w:val="C00000"/>
                        </w:rPr>
                        <w:t xml:space="preserve">Assignment Date:  August 21:  Begin reading the book. </w:t>
                      </w:r>
                    </w:p>
                    <w:p w:rsidR="00B40362" w:rsidRPr="003F6397" w:rsidRDefault="00B40362" w:rsidP="00B40362">
                      <w:pPr>
                        <w:pStyle w:val="NoSpacing"/>
                        <w:rPr>
                          <w:rFonts w:cstheme="minorHAnsi"/>
                          <w:b/>
                          <w:color w:val="C00000"/>
                        </w:rPr>
                      </w:pPr>
                      <w:r w:rsidRPr="003F6397">
                        <w:rPr>
                          <w:rFonts w:cstheme="minorHAnsi"/>
                          <w:b/>
                          <w:color w:val="C00000"/>
                        </w:rPr>
                        <w:t>Finish reading:  September 18</w:t>
                      </w:r>
                    </w:p>
                    <w:p w:rsidR="00B40362" w:rsidRPr="00765ADA" w:rsidRDefault="00B40362" w:rsidP="00B40362">
                      <w:pPr>
                        <w:pStyle w:val="NoSpacing"/>
                        <w:rPr>
                          <w:rFonts w:cstheme="minorHAnsi"/>
                        </w:rPr>
                      </w:pPr>
                    </w:p>
                  </w:txbxContent>
                </v:textbox>
              </v:shape>
            </w:pict>
          </mc:Fallback>
        </mc:AlternateContent>
      </w:r>
      <w:r>
        <w:rPr>
          <w:rFonts w:ascii="Georgia" w:eastAsia="Times New Roman" w:hAnsi="Georgia" w:cs="Times New Roman"/>
          <w:color w:val="000000"/>
          <w:sz w:val="21"/>
          <w:szCs w:val="21"/>
        </w:rPr>
        <w:t xml:space="preserve">        </w:t>
      </w:r>
      <w:r>
        <w:rPr>
          <w:noProof/>
        </w:rPr>
        <w:drawing>
          <wp:inline distT="0" distB="0" distL="0" distR="0" wp14:anchorId="47B67B9D" wp14:editId="3EB11A5D">
            <wp:extent cx="1011226" cy="1657350"/>
            <wp:effectExtent l="0" t="0" r="0" b="0"/>
            <wp:docPr id="9" name="Picture 9" descr="https://images-na.ssl-images-amazon.com/images/I/61Yequ7uNIL._SX3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Yequ7uNIL._SX303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990" cy="1684825"/>
                    </a:xfrm>
                    <a:prstGeom prst="rect">
                      <a:avLst/>
                    </a:prstGeom>
                    <a:noFill/>
                    <a:ln>
                      <a:noFill/>
                    </a:ln>
                  </pic:spPr>
                </pic:pic>
              </a:graphicData>
            </a:graphic>
          </wp:inline>
        </w:drawing>
      </w:r>
    </w:p>
    <w:p w:rsidR="00765ADA" w:rsidRDefault="00765ADA" w:rsidP="009A2BDD">
      <w:pPr>
        <w:spacing w:before="100" w:beforeAutospacing="1" w:after="100" w:afterAutospacing="1" w:line="240" w:lineRule="auto"/>
        <w:rPr>
          <w:rFonts w:ascii="Georgia" w:eastAsia="Times New Roman" w:hAnsi="Georgia" w:cs="Times New Roman"/>
          <w:color w:val="000000"/>
          <w:sz w:val="21"/>
          <w:szCs w:val="21"/>
        </w:rPr>
      </w:pPr>
      <w:r>
        <w:rPr>
          <w:noProof/>
        </w:rPr>
        <w:drawing>
          <wp:inline distT="0" distB="0" distL="0" distR="0" wp14:anchorId="657C493C" wp14:editId="6C126746">
            <wp:extent cx="1606550" cy="1606550"/>
            <wp:effectExtent l="0" t="0" r="0" b="0"/>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a:ln>
                      <a:noFill/>
                    </a:ln>
                  </pic:spPr>
                </pic:pic>
              </a:graphicData>
            </a:graphic>
          </wp:inline>
        </w:drawing>
      </w:r>
    </w:p>
    <w:p w:rsidR="00765ADA" w:rsidRDefault="00DD1C2E" w:rsidP="009A2BDD">
      <w:pPr>
        <w:spacing w:before="100" w:beforeAutospacing="1" w:after="100" w:afterAutospacing="1" w:line="240" w:lineRule="auto"/>
        <w:rPr>
          <w:rFonts w:ascii="Georgia" w:eastAsia="Times New Roman" w:hAnsi="Georgia" w:cs="Times New Roman"/>
          <w:color w:val="000000"/>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1885950</wp:posOffset>
                </wp:positionH>
                <wp:positionV relativeFrom="paragraph">
                  <wp:posOffset>38100</wp:posOffset>
                </wp:positionV>
                <wp:extent cx="4787900" cy="1835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900" cy="1835150"/>
                        </a:xfrm>
                        <a:prstGeom prst="rect">
                          <a:avLst/>
                        </a:prstGeom>
                        <a:solidFill>
                          <a:schemeClr val="lt1"/>
                        </a:solidFill>
                        <a:ln w="6350">
                          <a:noFill/>
                        </a:ln>
                      </wps:spPr>
                      <wps:txbx>
                        <w:txbxContent>
                          <w:p w:rsidR="00DD1C2E" w:rsidRPr="00DD1C2E" w:rsidRDefault="00DD1C2E" w:rsidP="00DD1C2E">
                            <w:pPr>
                              <w:pStyle w:val="NoSpacing"/>
                              <w:jc w:val="center"/>
                              <w:rPr>
                                <w:rFonts w:ascii="Times New Roman" w:hAnsi="Times New Roman" w:cs="Times New Roman"/>
                                <w:i/>
                                <w:sz w:val="28"/>
                                <w:szCs w:val="28"/>
                              </w:rPr>
                            </w:pPr>
                            <w:r w:rsidRPr="00DD1C2E">
                              <w:rPr>
                                <w:rFonts w:ascii="Times New Roman" w:hAnsi="Times New Roman" w:cs="Times New Roman"/>
                                <w:i/>
                                <w:sz w:val="28"/>
                                <w:szCs w:val="28"/>
                              </w:rPr>
                              <w:t>Sir Gawain and the Green Knight</w:t>
                            </w:r>
                          </w:p>
                          <w:p w:rsidR="00DD1C2E" w:rsidRDefault="00DD1C2E" w:rsidP="00DD1C2E">
                            <w:pPr>
                              <w:pStyle w:val="NoSpacing"/>
                              <w:jc w:val="center"/>
                              <w:rPr>
                                <w:rFonts w:cstheme="minorHAnsi"/>
                              </w:rPr>
                            </w:pPr>
                            <w:r>
                              <w:rPr>
                                <w:rFonts w:cstheme="minorHAnsi"/>
                              </w:rPr>
                              <w:t>Translated by Brian Stone</w:t>
                            </w:r>
                          </w:p>
                          <w:p w:rsidR="00DD1C2E" w:rsidRPr="00DD1C2E" w:rsidRDefault="00DD1C2E" w:rsidP="00DD1C2E">
                            <w:pPr>
                              <w:numPr>
                                <w:ilvl w:val="0"/>
                                <w:numId w:val="3"/>
                              </w:numPr>
                              <w:shd w:val="clear" w:color="auto" w:fill="FFFFFF"/>
                              <w:spacing w:after="0" w:line="285" w:lineRule="atLeast"/>
                              <w:ind w:left="0"/>
                              <w:rPr>
                                <w:rFonts w:ascii="Arial" w:eastAsia="Times New Roman" w:hAnsi="Arial" w:cs="Arial"/>
                                <w:color w:val="333333"/>
                                <w:sz w:val="20"/>
                                <w:szCs w:val="20"/>
                              </w:rPr>
                            </w:pPr>
                            <w:r>
                              <w:rPr>
                                <w:rFonts w:cstheme="minorHAnsi"/>
                              </w:rPr>
                              <w:t xml:space="preserve">This epic poem has been translated many times, but you need to get the version by Brian Stone because it includes some ancillary essays about Sir Gawain and about King Arthur that you will also need to read.  </w:t>
                            </w:r>
                            <w:r w:rsidRPr="00DD1C2E">
                              <w:rPr>
                                <w:rFonts w:ascii="Verdana" w:eastAsia="Times New Roman" w:hAnsi="Verdana" w:cs="Arial"/>
                                <w:b/>
                                <w:bCs/>
                                <w:color w:val="333333"/>
                                <w:sz w:val="20"/>
                                <w:szCs w:val="20"/>
                              </w:rPr>
                              <w:t>ISBN-10:</w:t>
                            </w:r>
                            <w:r w:rsidRPr="00DD1C2E">
                              <w:rPr>
                                <w:rFonts w:ascii="Arial" w:eastAsia="Times New Roman" w:hAnsi="Arial" w:cs="Arial"/>
                                <w:color w:val="333333"/>
                                <w:sz w:val="20"/>
                                <w:szCs w:val="20"/>
                              </w:rPr>
                              <w:t> 0140440925</w:t>
                            </w:r>
                          </w:p>
                          <w:p w:rsidR="00DD1C2E" w:rsidRDefault="00DD1C2E" w:rsidP="00DD1C2E">
                            <w:pPr>
                              <w:numPr>
                                <w:ilvl w:val="0"/>
                                <w:numId w:val="3"/>
                              </w:numPr>
                              <w:shd w:val="clear" w:color="auto" w:fill="FFFFFF"/>
                              <w:spacing w:after="0" w:line="285" w:lineRule="atLeast"/>
                              <w:ind w:left="0"/>
                              <w:rPr>
                                <w:rFonts w:ascii="Arial" w:eastAsia="Times New Roman" w:hAnsi="Arial" w:cs="Arial"/>
                                <w:color w:val="333333"/>
                                <w:sz w:val="20"/>
                                <w:szCs w:val="20"/>
                              </w:rPr>
                            </w:pPr>
                            <w:r w:rsidRPr="00DD1C2E">
                              <w:rPr>
                                <w:rFonts w:ascii="Verdana" w:eastAsia="Times New Roman" w:hAnsi="Verdana" w:cs="Arial"/>
                                <w:b/>
                                <w:bCs/>
                                <w:color w:val="333333"/>
                                <w:sz w:val="20"/>
                                <w:szCs w:val="20"/>
                              </w:rPr>
                              <w:t>ISBN-13:</w:t>
                            </w:r>
                            <w:r w:rsidRPr="00DD1C2E">
                              <w:rPr>
                                <w:rFonts w:ascii="Arial" w:eastAsia="Times New Roman" w:hAnsi="Arial" w:cs="Arial"/>
                                <w:color w:val="333333"/>
                                <w:sz w:val="20"/>
                                <w:szCs w:val="20"/>
                              </w:rPr>
                              <w:t> 978-0140440928</w:t>
                            </w:r>
                            <w:r>
                              <w:rPr>
                                <w:rFonts w:ascii="Arial" w:eastAsia="Times New Roman" w:hAnsi="Arial" w:cs="Arial"/>
                                <w:color w:val="333333"/>
                                <w:sz w:val="20"/>
                                <w:szCs w:val="20"/>
                              </w:rPr>
                              <w:t>.  Earlier editions might have a different cover—don’t worry about that; just make sure Brian Stone is the translator.</w:t>
                            </w:r>
                          </w:p>
                          <w:p w:rsidR="00DD1C2E" w:rsidRPr="003F6397" w:rsidRDefault="00DD1C2E" w:rsidP="00DD1C2E">
                            <w:pPr>
                              <w:numPr>
                                <w:ilvl w:val="0"/>
                                <w:numId w:val="3"/>
                              </w:numPr>
                              <w:shd w:val="clear" w:color="auto" w:fill="FFFFFF"/>
                              <w:spacing w:after="0" w:line="285" w:lineRule="atLeast"/>
                              <w:ind w:left="0"/>
                              <w:rPr>
                                <w:rFonts w:eastAsia="Times New Roman" w:cstheme="minorHAnsi"/>
                                <w:b/>
                                <w:color w:val="C00000"/>
                              </w:rPr>
                            </w:pPr>
                            <w:r w:rsidRPr="003F6397">
                              <w:rPr>
                                <w:rFonts w:eastAsia="Times New Roman" w:cstheme="minorHAnsi"/>
                                <w:b/>
                                <w:bCs/>
                                <w:color w:val="C00000"/>
                              </w:rPr>
                              <w:t>Assign</w:t>
                            </w:r>
                            <w:r w:rsidR="003F6397">
                              <w:rPr>
                                <w:rFonts w:eastAsia="Times New Roman" w:cstheme="minorHAnsi"/>
                                <w:b/>
                                <w:bCs/>
                                <w:color w:val="C00000"/>
                              </w:rPr>
                              <w:t>ment Date:</w:t>
                            </w:r>
                            <w:r w:rsidRPr="003F6397">
                              <w:rPr>
                                <w:rFonts w:eastAsia="Times New Roman" w:cstheme="minorHAnsi"/>
                                <w:b/>
                                <w:color w:val="C00000"/>
                              </w:rPr>
                              <w:t xml:space="preserve">  </w:t>
                            </w:r>
                            <w:r w:rsidR="003F6397" w:rsidRPr="003F6397">
                              <w:rPr>
                                <w:rFonts w:eastAsia="Times New Roman" w:cstheme="minorHAnsi"/>
                                <w:b/>
                                <w:color w:val="C00000"/>
                              </w:rPr>
                              <w:t>October 16</w:t>
                            </w:r>
                          </w:p>
                          <w:p w:rsidR="003F6397" w:rsidRPr="00DD1C2E" w:rsidRDefault="003F6397" w:rsidP="00DD1C2E">
                            <w:pPr>
                              <w:numPr>
                                <w:ilvl w:val="0"/>
                                <w:numId w:val="3"/>
                              </w:numPr>
                              <w:shd w:val="clear" w:color="auto" w:fill="FFFFFF"/>
                              <w:spacing w:after="0" w:line="285" w:lineRule="atLeast"/>
                              <w:ind w:left="0"/>
                              <w:rPr>
                                <w:rFonts w:eastAsia="Times New Roman" w:cstheme="minorHAnsi"/>
                                <w:b/>
                                <w:color w:val="C00000"/>
                              </w:rPr>
                            </w:pPr>
                            <w:r w:rsidRPr="003F6397">
                              <w:rPr>
                                <w:rFonts w:eastAsia="Times New Roman" w:cstheme="minorHAnsi"/>
                                <w:b/>
                                <w:color w:val="C00000"/>
                              </w:rPr>
                              <w:t>Finish Reading:  November 6</w:t>
                            </w:r>
                          </w:p>
                          <w:p w:rsidR="00DD1C2E" w:rsidRPr="00DD1C2E" w:rsidRDefault="00DD1C2E" w:rsidP="00DD1C2E">
                            <w:pPr>
                              <w:pStyle w:val="NoSpacing"/>
                              <w:rPr>
                                <w:rFonts w:cstheme="minorHAnsi"/>
                              </w:rPr>
                            </w:pPr>
                            <w:r>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48.5pt;margin-top:3pt;width:377pt;height:14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" fillcolor="white [3201]" stroked="f" strokeweight=".5pt">
                <v:textbox>
                  <w:txbxContent>
                    <w:p w:rsidR="00DD1C2E" w:rsidRPr="00DD1C2E" w:rsidRDefault="00DD1C2E" w:rsidP="00DD1C2E">
                      <w:pPr>
                        <w:pStyle w:val="NoSpacing"/>
                        <w:jc w:val="center"/>
                        <w:rPr>
                          <w:rFonts w:ascii="Times New Roman" w:hAnsi="Times New Roman" w:cs="Times New Roman"/>
                          <w:i/>
                          <w:sz w:val="28"/>
                          <w:szCs w:val="28"/>
                        </w:rPr>
                      </w:pPr>
                      <w:r w:rsidRPr="00DD1C2E">
                        <w:rPr>
                          <w:rFonts w:ascii="Times New Roman" w:hAnsi="Times New Roman" w:cs="Times New Roman"/>
                          <w:i/>
                          <w:sz w:val="28"/>
                          <w:szCs w:val="28"/>
                        </w:rPr>
                        <w:t>Sir Gawain and the Green Knight</w:t>
                      </w:r>
                    </w:p>
                    <w:p w:rsidR="00DD1C2E" w:rsidRDefault="00DD1C2E" w:rsidP="00DD1C2E">
                      <w:pPr>
                        <w:pStyle w:val="NoSpacing"/>
                        <w:jc w:val="center"/>
                        <w:rPr>
                          <w:rFonts w:cstheme="minorHAnsi"/>
                        </w:rPr>
                      </w:pPr>
                      <w:r>
                        <w:rPr>
                          <w:rFonts w:cstheme="minorHAnsi"/>
                        </w:rPr>
                        <w:t>Translated by Brian Stone</w:t>
                      </w:r>
                    </w:p>
                    <w:p w:rsidR="00DD1C2E" w:rsidRPr="00DD1C2E" w:rsidRDefault="00DD1C2E" w:rsidP="00DD1C2E">
                      <w:pPr>
                        <w:numPr>
                          <w:ilvl w:val="0"/>
                          <w:numId w:val="3"/>
                        </w:numPr>
                        <w:shd w:val="clear" w:color="auto" w:fill="FFFFFF"/>
                        <w:spacing w:after="0" w:line="285" w:lineRule="atLeast"/>
                        <w:ind w:left="0"/>
                        <w:rPr>
                          <w:rFonts w:ascii="Arial" w:eastAsia="Times New Roman" w:hAnsi="Arial" w:cs="Arial"/>
                          <w:color w:val="333333"/>
                          <w:sz w:val="20"/>
                          <w:szCs w:val="20"/>
                        </w:rPr>
                      </w:pPr>
                      <w:r>
                        <w:rPr>
                          <w:rFonts w:cstheme="minorHAnsi"/>
                        </w:rPr>
                        <w:t xml:space="preserve">This epic poem has been translated many times, but you need to get the version by Brian Stone because it includes some ancillary essays about Sir Gawain and about King Arthur that you will also need to read.  </w:t>
                      </w:r>
                      <w:r w:rsidRPr="00DD1C2E">
                        <w:rPr>
                          <w:rFonts w:ascii="Verdana" w:eastAsia="Times New Roman" w:hAnsi="Verdana" w:cs="Arial"/>
                          <w:b/>
                          <w:bCs/>
                          <w:color w:val="333333"/>
                          <w:sz w:val="20"/>
                          <w:szCs w:val="20"/>
                        </w:rPr>
                        <w:t>ISBN-10:</w:t>
                      </w:r>
                      <w:r w:rsidRPr="00DD1C2E">
                        <w:rPr>
                          <w:rFonts w:ascii="Arial" w:eastAsia="Times New Roman" w:hAnsi="Arial" w:cs="Arial"/>
                          <w:color w:val="333333"/>
                          <w:sz w:val="20"/>
                          <w:szCs w:val="20"/>
                        </w:rPr>
                        <w:t> 0140440925</w:t>
                      </w:r>
                    </w:p>
                    <w:p w:rsidR="00DD1C2E" w:rsidRDefault="00DD1C2E" w:rsidP="00DD1C2E">
                      <w:pPr>
                        <w:numPr>
                          <w:ilvl w:val="0"/>
                          <w:numId w:val="3"/>
                        </w:numPr>
                        <w:shd w:val="clear" w:color="auto" w:fill="FFFFFF"/>
                        <w:spacing w:after="0" w:line="285" w:lineRule="atLeast"/>
                        <w:ind w:left="0"/>
                        <w:rPr>
                          <w:rFonts w:ascii="Arial" w:eastAsia="Times New Roman" w:hAnsi="Arial" w:cs="Arial"/>
                          <w:color w:val="333333"/>
                          <w:sz w:val="20"/>
                          <w:szCs w:val="20"/>
                        </w:rPr>
                      </w:pPr>
                      <w:r w:rsidRPr="00DD1C2E">
                        <w:rPr>
                          <w:rFonts w:ascii="Verdana" w:eastAsia="Times New Roman" w:hAnsi="Verdana" w:cs="Arial"/>
                          <w:b/>
                          <w:bCs/>
                          <w:color w:val="333333"/>
                          <w:sz w:val="20"/>
                          <w:szCs w:val="20"/>
                        </w:rPr>
                        <w:t>ISBN-13:</w:t>
                      </w:r>
                      <w:r w:rsidRPr="00DD1C2E">
                        <w:rPr>
                          <w:rFonts w:ascii="Arial" w:eastAsia="Times New Roman" w:hAnsi="Arial" w:cs="Arial"/>
                          <w:color w:val="333333"/>
                          <w:sz w:val="20"/>
                          <w:szCs w:val="20"/>
                        </w:rPr>
                        <w:t> 978-0140440928</w:t>
                      </w:r>
                      <w:r>
                        <w:rPr>
                          <w:rFonts w:ascii="Arial" w:eastAsia="Times New Roman" w:hAnsi="Arial" w:cs="Arial"/>
                          <w:color w:val="333333"/>
                          <w:sz w:val="20"/>
                          <w:szCs w:val="20"/>
                        </w:rPr>
                        <w:t>.  Earlier editions might have a different cover—don’t worry about that; just make sure Brian Stone is the translator.</w:t>
                      </w:r>
                    </w:p>
                    <w:p w:rsidR="00DD1C2E" w:rsidRPr="003F6397" w:rsidRDefault="00DD1C2E" w:rsidP="00DD1C2E">
                      <w:pPr>
                        <w:numPr>
                          <w:ilvl w:val="0"/>
                          <w:numId w:val="3"/>
                        </w:numPr>
                        <w:shd w:val="clear" w:color="auto" w:fill="FFFFFF"/>
                        <w:spacing w:after="0" w:line="285" w:lineRule="atLeast"/>
                        <w:ind w:left="0"/>
                        <w:rPr>
                          <w:rFonts w:eastAsia="Times New Roman" w:cstheme="minorHAnsi"/>
                          <w:b/>
                          <w:color w:val="C00000"/>
                        </w:rPr>
                      </w:pPr>
                      <w:r w:rsidRPr="003F6397">
                        <w:rPr>
                          <w:rFonts w:eastAsia="Times New Roman" w:cstheme="minorHAnsi"/>
                          <w:b/>
                          <w:bCs/>
                          <w:color w:val="C00000"/>
                        </w:rPr>
                        <w:t>Assign</w:t>
                      </w:r>
                      <w:r w:rsidR="003F6397">
                        <w:rPr>
                          <w:rFonts w:eastAsia="Times New Roman" w:cstheme="minorHAnsi"/>
                          <w:b/>
                          <w:bCs/>
                          <w:color w:val="C00000"/>
                        </w:rPr>
                        <w:t>ment Date:</w:t>
                      </w:r>
                      <w:r w:rsidRPr="003F6397">
                        <w:rPr>
                          <w:rFonts w:eastAsia="Times New Roman" w:cstheme="minorHAnsi"/>
                          <w:b/>
                          <w:color w:val="C00000"/>
                        </w:rPr>
                        <w:t xml:space="preserve">  </w:t>
                      </w:r>
                      <w:r w:rsidR="003F6397" w:rsidRPr="003F6397">
                        <w:rPr>
                          <w:rFonts w:eastAsia="Times New Roman" w:cstheme="minorHAnsi"/>
                          <w:b/>
                          <w:color w:val="C00000"/>
                        </w:rPr>
                        <w:t>October 16</w:t>
                      </w:r>
                    </w:p>
                    <w:p w:rsidR="003F6397" w:rsidRPr="00DD1C2E" w:rsidRDefault="003F6397" w:rsidP="00DD1C2E">
                      <w:pPr>
                        <w:numPr>
                          <w:ilvl w:val="0"/>
                          <w:numId w:val="3"/>
                        </w:numPr>
                        <w:shd w:val="clear" w:color="auto" w:fill="FFFFFF"/>
                        <w:spacing w:after="0" w:line="285" w:lineRule="atLeast"/>
                        <w:ind w:left="0"/>
                        <w:rPr>
                          <w:rFonts w:eastAsia="Times New Roman" w:cstheme="minorHAnsi"/>
                          <w:b/>
                          <w:color w:val="C00000"/>
                        </w:rPr>
                      </w:pPr>
                      <w:r w:rsidRPr="003F6397">
                        <w:rPr>
                          <w:rFonts w:eastAsia="Times New Roman" w:cstheme="minorHAnsi"/>
                          <w:b/>
                          <w:color w:val="C00000"/>
                        </w:rPr>
                        <w:t>Finish Reading:  November 6</w:t>
                      </w:r>
                    </w:p>
                    <w:p w:rsidR="00DD1C2E" w:rsidRPr="00DD1C2E" w:rsidRDefault="00DD1C2E" w:rsidP="00DD1C2E">
                      <w:pPr>
                        <w:pStyle w:val="NoSpacing"/>
                        <w:rPr>
                          <w:rFonts w:cstheme="minorHAnsi"/>
                        </w:rPr>
                      </w:pPr>
                      <w:r>
                        <w:rPr>
                          <w:rFonts w:cstheme="minorHAnsi"/>
                        </w:rPr>
                        <w:t xml:space="preserve"> </w:t>
                      </w:r>
                    </w:p>
                  </w:txbxContent>
                </v:textbox>
              </v:shape>
            </w:pict>
          </mc:Fallback>
        </mc:AlternateContent>
      </w:r>
      <w:r w:rsidR="00B40362">
        <w:rPr>
          <w:noProof/>
        </w:rPr>
        <w:drawing>
          <wp:inline distT="0" distB="0" distL="0" distR="0">
            <wp:extent cx="1663700" cy="1663700"/>
            <wp:effectExtent l="0" t="0" r="0" b="0"/>
            <wp:docPr id="3" name="Picture 3"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p w:rsidR="00765ADA" w:rsidRDefault="00765ADA" w:rsidP="009A2BDD">
      <w:pPr>
        <w:spacing w:before="100" w:beforeAutospacing="1" w:after="100" w:afterAutospacing="1" w:line="240" w:lineRule="auto"/>
        <w:rPr>
          <w:rFonts w:ascii="Georgia" w:eastAsia="Times New Roman" w:hAnsi="Georgia" w:cs="Times New Roman"/>
          <w:color w:val="000000"/>
          <w:sz w:val="21"/>
          <w:szCs w:val="21"/>
        </w:rPr>
      </w:pPr>
    </w:p>
    <w:p w:rsidR="00B1490F" w:rsidRDefault="00B1490F" w:rsidP="00B1490F">
      <w:pPr>
        <w:spacing w:before="100" w:beforeAutospacing="1" w:after="100" w:afterAutospacing="1" w:line="240" w:lineRule="auto"/>
        <w:ind w:left="-360" w:hanging="90"/>
        <w:rPr>
          <w:rFonts w:ascii="Georgia" w:eastAsia="Times New Roman" w:hAnsi="Georgia" w:cs="Times New Roman"/>
          <w:color w:val="000000"/>
          <w:sz w:val="21"/>
          <w:szCs w:val="21"/>
        </w:rPr>
      </w:pPr>
      <w:r>
        <w:rPr>
          <w:rFonts w:ascii="Georgia" w:eastAsia="Times New Roman" w:hAnsi="Georgia" w:cs="Times New Roman"/>
          <w:noProof/>
          <w:color w:val="000000"/>
          <w:sz w:val="21"/>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1580515</wp:posOffset>
                </wp:positionH>
                <wp:positionV relativeFrom="paragraph">
                  <wp:posOffset>66675</wp:posOffset>
                </wp:positionV>
                <wp:extent cx="4527550" cy="16129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4527550" cy="161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47F" w:rsidRPr="0034247F" w:rsidRDefault="00B1490F" w:rsidP="0034247F">
                            <w:pPr>
                              <w:pStyle w:val="NoSpacing"/>
                              <w:jc w:val="center"/>
                              <w:rPr>
                                <w:rFonts w:ascii="Times New Roman" w:hAnsi="Times New Roman" w:cs="Times New Roman"/>
                                <w:i/>
                                <w:sz w:val="28"/>
                                <w:szCs w:val="28"/>
                              </w:rPr>
                            </w:pPr>
                            <w:r>
                              <w:rPr>
                                <w:rFonts w:ascii="Times New Roman" w:hAnsi="Times New Roman" w:cs="Times New Roman"/>
                                <w:i/>
                                <w:sz w:val="28"/>
                                <w:szCs w:val="28"/>
                              </w:rPr>
                              <w:t>1984</w:t>
                            </w:r>
                          </w:p>
                          <w:p w:rsidR="0034247F" w:rsidRDefault="0034247F" w:rsidP="0034247F">
                            <w:pPr>
                              <w:pStyle w:val="NoSpacing"/>
                              <w:jc w:val="center"/>
                              <w:rPr>
                                <w:rFonts w:cs="Times New Roman"/>
                              </w:rPr>
                            </w:pPr>
                            <w:r>
                              <w:rPr>
                                <w:rFonts w:cs="Times New Roman"/>
                              </w:rPr>
                              <w:t xml:space="preserve">By </w:t>
                            </w:r>
                            <w:r w:rsidR="00B1490F">
                              <w:rPr>
                                <w:rFonts w:cs="Times New Roman"/>
                              </w:rPr>
                              <w:t>George Orwell</w:t>
                            </w:r>
                          </w:p>
                          <w:p w:rsidR="0034247F" w:rsidRPr="0034247F" w:rsidRDefault="0034247F" w:rsidP="0034247F">
                            <w:pPr>
                              <w:pStyle w:val="NoSpacing"/>
                            </w:pPr>
                            <w:r w:rsidRPr="009A2BDD">
                              <w:rPr>
                                <w:rFonts w:ascii="Georgia" w:hAnsi="Georgia"/>
                                <w:sz w:val="21"/>
                                <w:szCs w:val="21"/>
                              </w:rPr>
                              <w:t> </w:t>
                            </w:r>
                          </w:p>
                          <w:p w:rsidR="0034247F" w:rsidRDefault="0034247F" w:rsidP="0034247F">
                            <w:pPr>
                              <w:pStyle w:val="NoSpacing"/>
                              <w:rPr>
                                <w:sz w:val="20"/>
                                <w:szCs w:val="20"/>
                              </w:rPr>
                            </w:pPr>
                            <w:r w:rsidRPr="0034247F">
                              <w:rPr>
                                <w:sz w:val="20"/>
                                <w:szCs w:val="20"/>
                              </w:rPr>
                              <w:t>This book has many different covers—it doesn’t matter which edition you use; since it is not a translated work, any book you get will be the same.  </w:t>
                            </w:r>
                            <w:r w:rsidR="00320CD4">
                              <w:rPr>
                                <w:sz w:val="20"/>
                                <w:szCs w:val="20"/>
                              </w:rPr>
                              <w:t>Digital or hard copy is okay.</w:t>
                            </w:r>
                          </w:p>
                          <w:p w:rsidR="0034247F" w:rsidRPr="003F6397" w:rsidRDefault="003F6397" w:rsidP="0034247F">
                            <w:pPr>
                              <w:pStyle w:val="NoSpacing"/>
                              <w:rPr>
                                <w:b/>
                                <w:color w:val="C00000"/>
                              </w:rPr>
                            </w:pPr>
                            <w:r>
                              <w:rPr>
                                <w:b/>
                                <w:color w:val="C00000"/>
                              </w:rPr>
                              <w:t>Assignment D</w:t>
                            </w:r>
                            <w:r w:rsidR="0034247F" w:rsidRPr="003F6397">
                              <w:rPr>
                                <w:b/>
                                <w:color w:val="C00000"/>
                              </w:rPr>
                              <w:t xml:space="preserve">ate:  </w:t>
                            </w:r>
                            <w:r w:rsidR="00681B7A" w:rsidRPr="003F6397">
                              <w:rPr>
                                <w:b/>
                                <w:color w:val="C00000"/>
                              </w:rPr>
                              <w:t>November 27</w:t>
                            </w:r>
                          </w:p>
                          <w:p w:rsidR="0034247F" w:rsidRPr="003F6397" w:rsidRDefault="00681B7A" w:rsidP="0034247F">
                            <w:pPr>
                              <w:pStyle w:val="NoSpacing"/>
                              <w:rPr>
                                <w:b/>
                                <w:color w:val="C00000"/>
                              </w:rPr>
                            </w:pPr>
                            <w:r w:rsidRPr="003F6397">
                              <w:rPr>
                                <w:b/>
                                <w:color w:val="C00000"/>
                              </w:rPr>
                              <w:t>Complete reading:  December 12</w:t>
                            </w:r>
                          </w:p>
                          <w:p w:rsidR="0034247F" w:rsidRPr="0034247F" w:rsidRDefault="0034247F" w:rsidP="0034247F">
                            <w:pPr>
                              <w:pStyle w:val="NoSpacing"/>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124.45pt;margin-top:5.25pt;width:356.5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" fillcolor="white [3201]" stroked="f" strokeweight=".5pt">
                <v:textbox>
                  <w:txbxContent>
                    <w:p w:rsidR="0034247F" w:rsidRPr="0034247F" w:rsidRDefault="00B1490F" w:rsidP="0034247F">
                      <w:pPr>
                        <w:pStyle w:val="NoSpacing"/>
                        <w:jc w:val="center"/>
                        <w:rPr>
                          <w:rFonts w:ascii="Times New Roman" w:hAnsi="Times New Roman" w:cs="Times New Roman"/>
                          <w:i/>
                          <w:sz w:val="28"/>
                          <w:szCs w:val="28"/>
                        </w:rPr>
                      </w:pPr>
                      <w:r>
                        <w:rPr>
                          <w:rFonts w:ascii="Times New Roman" w:hAnsi="Times New Roman" w:cs="Times New Roman"/>
                          <w:i/>
                          <w:sz w:val="28"/>
                          <w:szCs w:val="28"/>
                        </w:rPr>
                        <w:t>1984</w:t>
                      </w:r>
                    </w:p>
                    <w:p w:rsidR="0034247F" w:rsidRDefault="0034247F" w:rsidP="0034247F">
                      <w:pPr>
                        <w:pStyle w:val="NoSpacing"/>
                        <w:jc w:val="center"/>
                        <w:rPr>
                          <w:rFonts w:cs="Times New Roman"/>
                        </w:rPr>
                      </w:pPr>
                      <w:r>
                        <w:rPr>
                          <w:rFonts w:cs="Times New Roman"/>
                        </w:rPr>
                        <w:t xml:space="preserve">By </w:t>
                      </w:r>
                      <w:r w:rsidR="00B1490F">
                        <w:rPr>
                          <w:rFonts w:cs="Times New Roman"/>
                        </w:rPr>
                        <w:t>George Orwell</w:t>
                      </w:r>
                    </w:p>
                    <w:p w:rsidR="0034247F" w:rsidRPr="0034247F" w:rsidRDefault="0034247F" w:rsidP="0034247F">
                      <w:pPr>
                        <w:pStyle w:val="NoSpacing"/>
                      </w:pPr>
                      <w:r w:rsidRPr="009A2BDD">
                        <w:rPr>
                          <w:rFonts w:ascii="Georgia" w:hAnsi="Georgia"/>
                          <w:sz w:val="21"/>
                          <w:szCs w:val="21"/>
                        </w:rPr>
                        <w:t> </w:t>
                      </w:r>
                    </w:p>
                    <w:p w:rsidR="0034247F" w:rsidRDefault="0034247F" w:rsidP="0034247F">
                      <w:pPr>
                        <w:pStyle w:val="NoSpacing"/>
                        <w:rPr>
                          <w:sz w:val="20"/>
                          <w:szCs w:val="20"/>
                        </w:rPr>
                      </w:pPr>
                      <w:r w:rsidRPr="0034247F">
                        <w:rPr>
                          <w:sz w:val="20"/>
                          <w:szCs w:val="20"/>
                        </w:rPr>
                        <w:t>This book has many different covers—it doesn’t matter which edition you use; since it is not a translated work, any book you get will be the same.  </w:t>
                      </w:r>
                      <w:r w:rsidR="00320CD4">
                        <w:rPr>
                          <w:sz w:val="20"/>
                          <w:szCs w:val="20"/>
                        </w:rPr>
                        <w:t>Digital or hard copy is okay.</w:t>
                      </w:r>
                    </w:p>
                    <w:p w:rsidR="0034247F" w:rsidRPr="003F6397" w:rsidRDefault="003F6397" w:rsidP="0034247F">
                      <w:pPr>
                        <w:pStyle w:val="NoSpacing"/>
                        <w:rPr>
                          <w:b/>
                          <w:color w:val="C00000"/>
                        </w:rPr>
                      </w:pPr>
                      <w:r>
                        <w:rPr>
                          <w:b/>
                          <w:color w:val="C00000"/>
                        </w:rPr>
                        <w:t>Assignment D</w:t>
                      </w:r>
                      <w:r w:rsidR="0034247F" w:rsidRPr="003F6397">
                        <w:rPr>
                          <w:b/>
                          <w:color w:val="C00000"/>
                        </w:rPr>
                        <w:t xml:space="preserve">ate:  </w:t>
                      </w:r>
                      <w:r w:rsidR="00681B7A" w:rsidRPr="003F6397">
                        <w:rPr>
                          <w:b/>
                          <w:color w:val="C00000"/>
                        </w:rPr>
                        <w:t>November 27</w:t>
                      </w:r>
                    </w:p>
                    <w:p w:rsidR="0034247F" w:rsidRPr="003F6397" w:rsidRDefault="00681B7A" w:rsidP="0034247F">
                      <w:pPr>
                        <w:pStyle w:val="NoSpacing"/>
                        <w:rPr>
                          <w:b/>
                          <w:color w:val="C00000"/>
                        </w:rPr>
                      </w:pPr>
                      <w:r w:rsidRPr="003F6397">
                        <w:rPr>
                          <w:b/>
                          <w:color w:val="C00000"/>
                        </w:rPr>
                        <w:t>Complete reading:  December 12</w:t>
                      </w:r>
                    </w:p>
                    <w:p w:rsidR="0034247F" w:rsidRPr="0034247F" w:rsidRDefault="0034247F" w:rsidP="0034247F">
                      <w:pPr>
                        <w:pStyle w:val="NoSpacing"/>
                        <w:rPr>
                          <w:rFonts w:cs="Times New Roman"/>
                        </w:rPr>
                      </w:pPr>
                    </w:p>
                  </w:txbxContent>
                </v:textbox>
              </v:shape>
            </w:pict>
          </mc:Fallback>
        </mc:AlternateContent>
      </w:r>
      <w:r w:rsidR="00B40362">
        <w:rPr>
          <w:noProof/>
        </w:rPr>
        <w:t xml:space="preserve">      </w:t>
      </w:r>
      <w:r>
        <w:rPr>
          <w:noProof/>
        </w:rPr>
        <w:drawing>
          <wp:inline distT="0" distB="0" distL="0" distR="0" wp14:anchorId="00880385" wp14:editId="7CFBC35B">
            <wp:extent cx="1866265" cy="1676220"/>
            <wp:effectExtent l="0" t="0" r="635" b="635"/>
            <wp:docPr id="10" name="Picture 10"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607" cy="1738501"/>
                    </a:xfrm>
                    <a:prstGeom prst="rect">
                      <a:avLst/>
                    </a:prstGeom>
                    <a:noFill/>
                    <a:ln>
                      <a:noFill/>
                    </a:ln>
                  </pic:spPr>
                </pic:pic>
              </a:graphicData>
            </a:graphic>
          </wp:inline>
        </w:drawing>
      </w:r>
    </w:p>
    <w:p w:rsidR="009A2BDD" w:rsidRPr="004C7A39" w:rsidRDefault="00705B1B" w:rsidP="003F6397">
      <w:pPr>
        <w:spacing w:before="100" w:beforeAutospacing="1" w:after="100" w:afterAutospacing="1" w:line="240" w:lineRule="auto"/>
      </w:pPr>
      <w:r>
        <w:rPr>
          <w:rFonts w:ascii="Georgia" w:eastAsia="Times New Roman" w:hAnsi="Georgia" w:cs="Times New Roman"/>
          <w:color w:val="000000"/>
          <w:sz w:val="21"/>
          <w:szCs w:val="21"/>
        </w:rPr>
        <w:t xml:space="preserve">        </w:t>
      </w:r>
      <w:r w:rsidR="009A2BDD" w:rsidRPr="009A2BDD">
        <w:t> </w:t>
      </w:r>
      <w:r w:rsidR="004C7A39">
        <w:t xml:space="preserve">Parallel reading assessments range from </w:t>
      </w:r>
      <w:r w:rsidR="00681B7A">
        <w:t xml:space="preserve">quizzes over individual chapters to </w:t>
      </w:r>
      <w:r w:rsidR="004C7A39">
        <w:t xml:space="preserve">projects to tests to essays.  </w:t>
      </w:r>
      <w:r w:rsidR="003F6397">
        <w:t xml:space="preserve">I will tell you what the assessment will be when I officially assign each title.  All of us Brit Lit teachers are firm believers in annotating texts—especially ones you will be held responsible for.  Each of these books are an integral part of Brit Lit curriculum so the summative assessment for the novel itself is not the only time you will be using the information you read. </w:t>
      </w:r>
    </w:p>
    <w:p w:rsidR="009A2BDD" w:rsidRPr="004C7A39" w:rsidRDefault="009A2BDD" w:rsidP="009A2BDD">
      <w:pPr>
        <w:spacing w:before="100" w:beforeAutospacing="1" w:after="100" w:afterAutospacing="1" w:line="240" w:lineRule="auto"/>
        <w:rPr>
          <w:rFonts w:ascii="Georgia" w:eastAsia="Times New Roman" w:hAnsi="Georgia" w:cs="Times New Roman"/>
          <w:color w:val="66FF33"/>
          <w:sz w:val="21"/>
          <w:szCs w:val="21"/>
        </w:rPr>
      </w:pPr>
      <w:r w:rsidRPr="004C7A39">
        <w:rPr>
          <w:rFonts w:ascii="Comic Sans MS" w:eastAsia="Times New Roman" w:hAnsi="Comic Sans MS" w:cs="Times New Roman"/>
          <w:b/>
          <w:bCs/>
          <w:color w:val="66FF33"/>
          <w:sz w:val="40"/>
          <w:szCs w:val="40"/>
        </w:rPr>
        <w:t xml:space="preserve">Summer Reading </w:t>
      </w:r>
      <w:r w:rsidR="00B1490F">
        <w:rPr>
          <w:rFonts w:ascii="Comic Sans MS" w:eastAsia="Times New Roman" w:hAnsi="Comic Sans MS" w:cs="Times New Roman"/>
          <w:b/>
          <w:bCs/>
          <w:color w:val="66FF33"/>
          <w:sz w:val="40"/>
          <w:szCs w:val="40"/>
        </w:rPr>
        <w:t>Assessments</w:t>
      </w:r>
    </w:p>
    <w:p w:rsidR="009A2BDD" w:rsidRPr="009A2BDD" w:rsidRDefault="009A2BDD" w:rsidP="009A2BDD">
      <w:pPr>
        <w:spacing w:before="100" w:beforeAutospacing="1" w:after="100" w:afterAutospacing="1" w:line="240" w:lineRule="auto"/>
        <w:rPr>
          <w:rFonts w:ascii="Georgia" w:eastAsia="Times New Roman" w:hAnsi="Georgia" w:cs="Times New Roman"/>
          <w:color w:val="000000"/>
          <w:sz w:val="21"/>
          <w:szCs w:val="21"/>
        </w:rPr>
      </w:pPr>
      <w:r w:rsidRPr="009A2BDD">
        <w:rPr>
          <w:rFonts w:ascii="Comic Sans MS" w:eastAsia="Times New Roman" w:hAnsi="Comic Sans MS" w:cs="Times New Roman"/>
          <w:b/>
          <w:bCs/>
          <w:color w:val="111111"/>
          <w:sz w:val="24"/>
          <w:szCs w:val="24"/>
        </w:rPr>
        <w:t xml:space="preserve">You will have an objective test with a few </w:t>
      </w:r>
      <w:r w:rsidR="00B1490F">
        <w:rPr>
          <w:rFonts w:ascii="Comic Sans MS" w:eastAsia="Times New Roman" w:hAnsi="Comic Sans MS" w:cs="Times New Roman"/>
          <w:b/>
          <w:bCs/>
          <w:color w:val="111111"/>
          <w:sz w:val="24"/>
          <w:szCs w:val="24"/>
        </w:rPr>
        <w:t>constructed</w:t>
      </w:r>
      <w:r w:rsidRPr="009A2BDD">
        <w:rPr>
          <w:rFonts w:ascii="Comic Sans MS" w:eastAsia="Times New Roman" w:hAnsi="Comic Sans MS" w:cs="Times New Roman"/>
          <w:b/>
          <w:bCs/>
          <w:color w:val="111111"/>
          <w:sz w:val="24"/>
          <w:szCs w:val="24"/>
        </w:rPr>
        <w:t xml:space="preserve"> response questions on </w:t>
      </w:r>
      <w:r w:rsidR="00DD36C9">
        <w:rPr>
          <w:rFonts w:ascii="Comic Sans MS" w:eastAsia="Times New Roman" w:hAnsi="Comic Sans MS" w:cs="Times New Roman"/>
          <w:b/>
          <w:bCs/>
          <w:i/>
          <w:color w:val="111111"/>
          <w:sz w:val="24"/>
          <w:szCs w:val="24"/>
        </w:rPr>
        <w:t>The Last Kingdom</w:t>
      </w:r>
      <w:r w:rsidR="00DD36C9">
        <w:rPr>
          <w:rFonts w:ascii="Comic Sans MS" w:eastAsia="Times New Roman" w:hAnsi="Comic Sans MS" w:cs="Times New Roman"/>
          <w:b/>
          <w:bCs/>
          <w:color w:val="111111"/>
          <w:sz w:val="24"/>
          <w:szCs w:val="24"/>
        </w:rPr>
        <w:t xml:space="preserve"> </w:t>
      </w:r>
      <w:r w:rsidR="00495891">
        <w:rPr>
          <w:rFonts w:ascii="Comic Sans MS" w:eastAsia="Times New Roman" w:hAnsi="Comic Sans MS" w:cs="Times New Roman"/>
          <w:b/>
          <w:bCs/>
          <w:color w:val="111111"/>
          <w:sz w:val="24"/>
          <w:szCs w:val="24"/>
        </w:rPr>
        <w:t xml:space="preserve">on </w:t>
      </w:r>
      <w:r w:rsidR="00DD36C9">
        <w:rPr>
          <w:rFonts w:ascii="Comic Sans MS" w:eastAsia="Times New Roman" w:hAnsi="Comic Sans MS" w:cs="Times New Roman"/>
          <w:b/>
          <w:bCs/>
          <w:color w:val="111111"/>
          <w:sz w:val="24"/>
          <w:szCs w:val="24"/>
        </w:rPr>
        <w:t>Tuesday</w:t>
      </w:r>
      <w:r w:rsidR="00495891">
        <w:rPr>
          <w:rFonts w:ascii="Comic Sans MS" w:eastAsia="Times New Roman" w:hAnsi="Comic Sans MS" w:cs="Times New Roman"/>
          <w:b/>
          <w:bCs/>
          <w:color w:val="111111"/>
          <w:sz w:val="24"/>
          <w:szCs w:val="24"/>
        </w:rPr>
        <w:t>, August 1</w:t>
      </w:r>
      <w:r w:rsidR="00495891" w:rsidRPr="00495891">
        <w:rPr>
          <w:rFonts w:ascii="Comic Sans MS" w:eastAsia="Times New Roman" w:hAnsi="Comic Sans MS" w:cs="Times New Roman"/>
          <w:b/>
          <w:bCs/>
          <w:color w:val="111111"/>
          <w:sz w:val="24"/>
          <w:szCs w:val="24"/>
          <w:vertAlign w:val="superscript"/>
        </w:rPr>
        <w:t>st</w:t>
      </w:r>
      <w:r w:rsidRPr="009A2BDD">
        <w:rPr>
          <w:rFonts w:ascii="Comic Sans MS" w:eastAsia="Times New Roman" w:hAnsi="Comic Sans MS" w:cs="Times New Roman"/>
          <w:b/>
          <w:bCs/>
          <w:color w:val="111111"/>
          <w:sz w:val="24"/>
          <w:szCs w:val="24"/>
        </w:rPr>
        <w:t xml:space="preserve">. In a couple of weeks, you will write a </w:t>
      </w:r>
      <w:r w:rsidR="00495891">
        <w:rPr>
          <w:rFonts w:ascii="Comic Sans MS" w:eastAsia="Times New Roman" w:hAnsi="Comic Sans MS" w:cs="Times New Roman"/>
          <w:b/>
          <w:bCs/>
          <w:color w:val="111111"/>
          <w:sz w:val="24"/>
          <w:szCs w:val="24"/>
        </w:rPr>
        <w:t>co</w:t>
      </w:r>
      <w:r w:rsidR="00DD36C9">
        <w:rPr>
          <w:rFonts w:ascii="Comic Sans MS" w:eastAsia="Times New Roman" w:hAnsi="Comic Sans MS" w:cs="Times New Roman"/>
          <w:b/>
          <w:bCs/>
          <w:color w:val="111111"/>
          <w:sz w:val="24"/>
          <w:szCs w:val="24"/>
        </w:rPr>
        <w:t>llaborative</w:t>
      </w:r>
      <w:r w:rsidRPr="009A2BDD">
        <w:rPr>
          <w:rFonts w:ascii="Comic Sans MS" w:eastAsia="Times New Roman" w:hAnsi="Comic Sans MS" w:cs="Times New Roman"/>
          <w:b/>
          <w:bCs/>
          <w:color w:val="111111"/>
          <w:sz w:val="24"/>
          <w:szCs w:val="24"/>
        </w:rPr>
        <w:t xml:space="preserve"> essay analyzing one of the characters from </w:t>
      </w:r>
      <w:r w:rsidRPr="009A2BDD">
        <w:rPr>
          <w:rFonts w:ascii="Comic Sans MS" w:eastAsia="Times New Roman" w:hAnsi="Comic Sans MS" w:cs="Times New Roman"/>
          <w:b/>
          <w:bCs/>
          <w:i/>
          <w:iCs/>
          <w:color w:val="111111"/>
          <w:sz w:val="24"/>
          <w:szCs w:val="24"/>
        </w:rPr>
        <w:t>The Last Kingdom</w:t>
      </w:r>
      <w:r w:rsidRPr="009A2BDD">
        <w:rPr>
          <w:rFonts w:ascii="Comic Sans MS" w:eastAsia="Times New Roman" w:hAnsi="Comic Sans MS" w:cs="Times New Roman"/>
          <w:b/>
          <w:bCs/>
          <w:color w:val="111111"/>
          <w:sz w:val="24"/>
          <w:szCs w:val="24"/>
        </w:rPr>
        <w:t>.  </w:t>
      </w:r>
      <w:r w:rsidR="00DD36C9">
        <w:rPr>
          <w:rFonts w:ascii="Comic Sans MS" w:eastAsia="Times New Roman" w:hAnsi="Comic Sans MS" w:cs="Times New Roman"/>
          <w:b/>
          <w:bCs/>
          <w:color w:val="111111"/>
          <w:sz w:val="24"/>
          <w:szCs w:val="24"/>
        </w:rPr>
        <w:t>In about four weeks, you will write a literary analysis on the other book you read this summer.  For the test</w:t>
      </w:r>
      <w:r w:rsidRPr="009A2BDD">
        <w:rPr>
          <w:rFonts w:ascii="Comic Sans MS" w:eastAsia="Times New Roman" w:hAnsi="Comic Sans MS" w:cs="Times New Roman"/>
          <w:b/>
          <w:bCs/>
          <w:color w:val="111111"/>
          <w:sz w:val="24"/>
          <w:szCs w:val="24"/>
        </w:rPr>
        <w:t>, you will</w:t>
      </w:r>
      <w:r w:rsidR="00DD36C9">
        <w:rPr>
          <w:rFonts w:ascii="Comic Sans MS" w:eastAsia="Times New Roman" w:hAnsi="Comic Sans MS" w:cs="Times New Roman"/>
          <w:b/>
          <w:bCs/>
          <w:color w:val="111111"/>
          <w:sz w:val="24"/>
          <w:szCs w:val="24"/>
        </w:rPr>
        <w:t xml:space="preserve"> not be allowed to use the book</w:t>
      </w:r>
      <w:r w:rsidRPr="009A2BDD">
        <w:rPr>
          <w:rFonts w:ascii="Comic Sans MS" w:eastAsia="Times New Roman" w:hAnsi="Comic Sans MS" w:cs="Times New Roman"/>
          <w:b/>
          <w:bCs/>
          <w:color w:val="111111"/>
          <w:sz w:val="24"/>
          <w:szCs w:val="24"/>
        </w:rPr>
        <w:t>, but you will be able to use the book</w:t>
      </w:r>
      <w:r w:rsidR="00DD36C9">
        <w:rPr>
          <w:rFonts w:ascii="Comic Sans MS" w:eastAsia="Times New Roman" w:hAnsi="Comic Sans MS" w:cs="Times New Roman"/>
          <w:b/>
          <w:bCs/>
          <w:color w:val="111111"/>
          <w:sz w:val="24"/>
          <w:szCs w:val="24"/>
        </w:rPr>
        <w:t>s</w:t>
      </w:r>
      <w:r w:rsidRPr="009A2BDD">
        <w:rPr>
          <w:rFonts w:ascii="Comic Sans MS" w:eastAsia="Times New Roman" w:hAnsi="Comic Sans MS" w:cs="Times New Roman"/>
          <w:b/>
          <w:bCs/>
          <w:color w:val="111111"/>
          <w:sz w:val="24"/>
          <w:szCs w:val="24"/>
        </w:rPr>
        <w:t xml:space="preserve"> when you write the essay.</w:t>
      </w:r>
    </w:p>
    <w:p w:rsidR="009A2BDD" w:rsidRPr="00B1490F" w:rsidRDefault="009A2BDD" w:rsidP="009A2BDD">
      <w:pPr>
        <w:spacing w:before="100" w:beforeAutospacing="1" w:after="100" w:afterAutospacing="1" w:line="240" w:lineRule="auto"/>
        <w:rPr>
          <w:rFonts w:ascii="Georgia" w:eastAsia="Times New Roman" w:hAnsi="Georgia" w:cs="Times New Roman"/>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A2BDD">
        <w:rPr>
          <w:rFonts w:ascii="Times New Roman" w:eastAsia="Times New Roman" w:hAnsi="Times New Roman" w:cs="Times New Roman"/>
          <w:i/>
          <w:iCs/>
          <w:color w:val="000000"/>
          <w:sz w:val="26"/>
          <w:szCs w:val="26"/>
        </w:rPr>
        <w:t>The Last Kingdom</w:t>
      </w:r>
      <w:r w:rsidRPr="009A2BDD">
        <w:rPr>
          <w:rFonts w:ascii="Times New Roman" w:eastAsia="Times New Roman" w:hAnsi="Times New Roman" w:cs="Times New Roman"/>
          <w:color w:val="000000"/>
          <w:sz w:val="26"/>
          <w:szCs w:val="26"/>
        </w:rPr>
        <w:t> objective and written response test            </w:t>
      </w:r>
      <w:r w:rsidR="00DD36C9" w:rsidRPr="00B1490F">
        <w:rPr>
          <w:rFonts w:ascii="Times New Roman" w:eastAsia="Times New Roman" w:hAnsi="Times New Roman" w:cs="Times New Roman"/>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 August 1</w:t>
      </w:r>
    </w:p>
    <w:p w:rsidR="00B1490F" w:rsidRPr="00B1490F" w:rsidRDefault="009A2BDD" w:rsidP="00B1490F">
      <w:pPr>
        <w:spacing w:before="100" w:beforeAutospacing="1" w:after="100" w:afterAutospacing="1" w:line="240" w:lineRule="auto"/>
        <w:rPr>
          <w:rFonts w:ascii="Comic Sans MS" w:eastAsia="Times New Roman" w:hAnsi="Comic Sans MS" w:cs="Times New Roman"/>
          <w:b/>
          <w:bCs/>
          <w:iCs/>
          <w:color w:val="9933FF"/>
          <w:sz w:val="40"/>
          <w:szCs w:val="40"/>
        </w:rPr>
      </w:pPr>
      <w:r w:rsidRPr="009A2BDD">
        <w:rPr>
          <w:rFonts w:ascii="Georgia" w:eastAsia="Times New Roman" w:hAnsi="Georgia" w:cs="Times New Roman"/>
          <w:color w:val="000000"/>
          <w:sz w:val="21"/>
          <w:szCs w:val="21"/>
        </w:rPr>
        <w:t> </w:t>
      </w:r>
      <w:r w:rsidR="00B1490F" w:rsidRPr="00B1490F">
        <w:rPr>
          <w:rFonts w:ascii="Comic Sans MS" w:eastAsia="Times New Roman" w:hAnsi="Comic Sans MS" w:cs="Times New Roman"/>
          <w:b/>
          <w:bCs/>
          <w:iCs/>
          <w:color w:val="9933FF"/>
          <w:sz w:val="40"/>
          <w:szCs w:val="40"/>
        </w:rPr>
        <w:t>Grading Percentages will be:</w:t>
      </w:r>
    </w:p>
    <w:p w:rsidR="00B1490F" w:rsidRPr="00880507" w:rsidRDefault="00B1490F" w:rsidP="009A2BDD">
      <w:pPr>
        <w:spacing w:before="100" w:beforeAutospacing="1" w:after="100" w:afterAutospacing="1" w:line="240" w:lineRule="auto"/>
        <w:rPr>
          <w:rFonts w:ascii="Comic Sans MS" w:eastAsia="Times New Roman" w:hAnsi="Comic Sans MS" w:cs="Times New Roman"/>
          <w:b/>
          <w:bCs/>
          <w:iCs/>
          <w:sz w:val="20"/>
          <w:szCs w:val="20"/>
        </w:rPr>
      </w:pPr>
      <w:r w:rsidRPr="00880507">
        <w:rPr>
          <w:rFonts w:ascii="Comic Sans MS" w:eastAsia="Times New Roman" w:hAnsi="Comic Sans MS" w:cs="Times New Roman"/>
          <w:b/>
          <w:bCs/>
          <w:iCs/>
          <w:sz w:val="20"/>
          <w:szCs w:val="20"/>
        </w:rPr>
        <w:t>Summative Assessments (tests, essays, projects)</w:t>
      </w:r>
      <w:r w:rsidRPr="00880507">
        <w:rPr>
          <w:rFonts w:ascii="Comic Sans MS" w:eastAsia="Times New Roman" w:hAnsi="Comic Sans MS" w:cs="Times New Roman"/>
          <w:b/>
          <w:bCs/>
          <w:iCs/>
          <w:sz w:val="20"/>
          <w:szCs w:val="20"/>
        </w:rPr>
        <w:tab/>
      </w:r>
      <w:r w:rsidRPr="00880507">
        <w:rPr>
          <w:rFonts w:ascii="Comic Sans MS" w:eastAsia="Times New Roman" w:hAnsi="Comic Sans MS" w:cs="Times New Roman"/>
          <w:b/>
          <w:bCs/>
          <w:iCs/>
          <w:sz w:val="20"/>
          <w:szCs w:val="20"/>
        </w:rPr>
        <w:tab/>
      </w:r>
      <w:r w:rsidRPr="00880507">
        <w:rPr>
          <w:rFonts w:ascii="Comic Sans MS" w:eastAsia="Times New Roman" w:hAnsi="Comic Sans MS" w:cs="Times New Roman"/>
          <w:b/>
          <w:bCs/>
          <w:iCs/>
          <w:sz w:val="20"/>
          <w:szCs w:val="20"/>
        </w:rPr>
        <w:tab/>
      </w:r>
      <w:r w:rsidRPr="00880507">
        <w:rPr>
          <w:rFonts w:ascii="Comic Sans MS" w:eastAsia="Times New Roman" w:hAnsi="Comic Sans MS" w:cs="Times New Roman"/>
          <w:b/>
          <w:bCs/>
          <w:iCs/>
          <w:sz w:val="20"/>
          <w:szCs w:val="20"/>
        </w:rPr>
        <w:tab/>
      </w:r>
      <w:r w:rsidRPr="00880507">
        <w:rPr>
          <w:rFonts w:ascii="Comic Sans MS" w:eastAsia="Times New Roman" w:hAnsi="Comic Sans MS" w:cs="Times New Roman"/>
          <w:b/>
          <w:bCs/>
          <w:iCs/>
          <w:sz w:val="20"/>
          <w:szCs w:val="20"/>
        </w:rPr>
        <w:tab/>
      </w:r>
      <w:r w:rsidR="00880507">
        <w:rPr>
          <w:rFonts w:ascii="Comic Sans MS" w:eastAsia="Times New Roman" w:hAnsi="Comic Sans MS" w:cs="Times New Roman"/>
          <w:b/>
          <w:bCs/>
          <w:iCs/>
          <w:sz w:val="20"/>
          <w:szCs w:val="20"/>
        </w:rPr>
        <w:tab/>
      </w:r>
      <w:r w:rsidRPr="00880507">
        <w:rPr>
          <w:rFonts w:ascii="Comic Sans MS" w:eastAsia="Times New Roman" w:hAnsi="Comic Sans MS" w:cs="Times New Roman"/>
          <w:b/>
          <w:bCs/>
          <w:iCs/>
          <w:sz w:val="20"/>
          <w:szCs w:val="20"/>
        </w:rPr>
        <w:t>40%</w:t>
      </w:r>
    </w:p>
    <w:p w:rsidR="00B1490F" w:rsidRPr="00880507" w:rsidRDefault="00495891" w:rsidP="009A2BDD">
      <w:pPr>
        <w:spacing w:before="100" w:beforeAutospacing="1" w:after="100" w:afterAutospacing="1" w:line="240" w:lineRule="auto"/>
        <w:rPr>
          <w:rFonts w:ascii="Comic Sans MS" w:eastAsia="Times New Roman" w:hAnsi="Comic Sans MS" w:cs="Times New Roman"/>
          <w:b/>
          <w:bCs/>
          <w:iCs/>
          <w:sz w:val="20"/>
          <w:szCs w:val="20"/>
        </w:rPr>
      </w:pPr>
      <w:r>
        <w:rPr>
          <w:rFonts w:ascii="Comic Sans MS" w:eastAsia="Times New Roman" w:hAnsi="Comic Sans MS" w:cs="Times New Roman"/>
          <w:b/>
          <w:bCs/>
          <w:iCs/>
          <w:sz w:val="20"/>
          <w:szCs w:val="20"/>
        </w:rPr>
        <w:t xml:space="preserve">Daily Assessments </w:t>
      </w:r>
      <w:r w:rsidR="00B1490F" w:rsidRPr="00880507">
        <w:rPr>
          <w:rFonts w:ascii="Comic Sans MS" w:eastAsia="Times New Roman" w:hAnsi="Comic Sans MS" w:cs="Times New Roman"/>
          <w:b/>
          <w:bCs/>
          <w:iCs/>
          <w:sz w:val="20"/>
          <w:szCs w:val="20"/>
        </w:rPr>
        <w:t>(quizzes, daily work, homework)</w:t>
      </w:r>
      <w:r w:rsidR="00B1490F" w:rsidRPr="00880507">
        <w:rPr>
          <w:rFonts w:ascii="Comic Sans MS" w:eastAsia="Times New Roman" w:hAnsi="Comic Sans MS" w:cs="Times New Roman"/>
          <w:b/>
          <w:bCs/>
          <w:iCs/>
          <w:sz w:val="20"/>
          <w:szCs w:val="20"/>
        </w:rPr>
        <w:tab/>
      </w:r>
      <w:r w:rsidR="00B1490F" w:rsidRPr="00880507">
        <w:rPr>
          <w:rFonts w:ascii="Comic Sans MS" w:eastAsia="Times New Roman" w:hAnsi="Comic Sans MS" w:cs="Times New Roman"/>
          <w:b/>
          <w:bCs/>
          <w:iCs/>
          <w:sz w:val="20"/>
          <w:szCs w:val="20"/>
        </w:rPr>
        <w:tab/>
      </w:r>
      <w:r w:rsidR="00B1490F" w:rsidRPr="00880507">
        <w:rPr>
          <w:rFonts w:ascii="Comic Sans MS" w:eastAsia="Times New Roman" w:hAnsi="Comic Sans MS" w:cs="Times New Roman"/>
          <w:b/>
          <w:bCs/>
          <w:iCs/>
          <w:sz w:val="20"/>
          <w:szCs w:val="20"/>
        </w:rPr>
        <w:tab/>
      </w:r>
      <w:r w:rsidR="00B1490F" w:rsidRPr="00880507">
        <w:rPr>
          <w:rFonts w:ascii="Comic Sans MS" w:eastAsia="Times New Roman" w:hAnsi="Comic Sans MS" w:cs="Times New Roman"/>
          <w:b/>
          <w:bCs/>
          <w:iCs/>
          <w:sz w:val="20"/>
          <w:szCs w:val="20"/>
        </w:rPr>
        <w:tab/>
      </w:r>
      <w:r w:rsidR="00B1490F" w:rsidRPr="00880507">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sidR="00880507">
        <w:rPr>
          <w:rFonts w:ascii="Comic Sans MS" w:eastAsia="Times New Roman" w:hAnsi="Comic Sans MS" w:cs="Times New Roman"/>
          <w:b/>
          <w:bCs/>
          <w:iCs/>
          <w:sz w:val="20"/>
          <w:szCs w:val="20"/>
        </w:rPr>
        <w:t>25</w:t>
      </w:r>
      <w:r w:rsidR="00B1490F" w:rsidRPr="00880507">
        <w:rPr>
          <w:rFonts w:ascii="Comic Sans MS" w:eastAsia="Times New Roman" w:hAnsi="Comic Sans MS" w:cs="Times New Roman"/>
          <w:b/>
          <w:bCs/>
          <w:iCs/>
          <w:sz w:val="20"/>
          <w:szCs w:val="20"/>
        </w:rPr>
        <w:t>%</w:t>
      </w:r>
    </w:p>
    <w:p w:rsidR="00B1490F" w:rsidRPr="00880507" w:rsidRDefault="00880507" w:rsidP="009A2BDD">
      <w:pPr>
        <w:spacing w:before="100" w:beforeAutospacing="1" w:after="100" w:afterAutospacing="1" w:line="240" w:lineRule="auto"/>
        <w:rPr>
          <w:rFonts w:ascii="Comic Sans MS" w:eastAsia="Times New Roman" w:hAnsi="Comic Sans MS" w:cs="Times New Roman"/>
          <w:b/>
          <w:bCs/>
          <w:iCs/>
          <w:sz w:val="20"/>
          <w:szCs w:val="20"/>
        </w:rPr>
      </w:pPr>
      <w:r>
        <w:rPr>
          <w:rFonts w:ascii="Comic Sans MS" w:eastAsia="Times New Roman" w:hAnsi="Comic Sans MS" w:cs="Times New Roman"/>
          <w:b/>
          <w:bCs/>
          <w:iCs/>
          <w:sz w:val="20"/>
          <w:szCs w:val="20"/>
        </w:rPr>
        <w:t>Vocabulary</w:t>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r>
      <w:r>
        <w:rPr>
          <w:rFonts w:ascii="Comic Sans MS" w:eastAsia="Times New Roman" w:hAnsi="Comic Sans MS" w:cs="Times New Roman"/>
          <w:b/>
          <w:bCs/>
          <w:iCs/>
          <w:sz w:val="20"/>
          <w:szCs w:val="20"/>
        </w:rPr>
        <w:tab/>
        <w:t>15</w:t>
      </w:r>
      <w:r w:rsidR="00B1490F" w:rsidRPr="00880507">
        <w:rPr>
          <w:rFonts w:ascii="Comic Sans MS" w:eastAsia="Times New Roman" w:hAnsi="Comic Sans MS" w:cs="Times New Roman"/>
          <w:b/>
          <w:bCs/>
          <w:iCs/>
          <w:sz w:val="20"/>
          <w:szCs w:val="20"/>
        </w:rPr>
        <w:t>%</w:t>
      </w:r>
    </w:p>
    <w:p w:rsidR="00B1490F" w:rsidRPr="00880507" w:rsidRDefault="00B1490F" w:rsidP="009A2BDD">
      <w:pPr>
        <w:spacing w:before="100" w:beforeAutospacing="1" w:after="100" w:afterAutospacing="1" w:line="240" w:lineRule="auto"/>
        <w:rPr>
          <w:rFonts w:ascii="Comic Sans MS" w:eastAsia="Times New Roman" w:hAnsi="Comic Sans MS" w:cs="Times New Roman"/>
          <w:b/>
          <w:bCs/>
          <w:iCs/>
          <w:sz w:val="20"/>
          <w:szCs w:val="20"/>
        </w:rPr>
      </w:pPr>
      <w:r w:rsidRPr="00880507">
        <w:rPr>
          <w:rFonts w:ascii="Comic Sans MS" w:eastAsia="Times New Roman" w:hAnsi="Comic Sans MS" w:cs="Times New Roman"/>
          <w:b/>
          <w:bCs/>
          <w:iCs/>
          <w:sz w:val="20"/>
          <w:szCs w:val="20"/>
        </w:rPr>
        <w:t>Final Exam</w:t>
      </w:r>
      <w:r w:rsidRPr="00880507">
        <w:rPr>
          <w:rFonts w:ascii="Comic Sans MS" w:eastAsia="Times New Roman" w:hAnsi="Comic Sans MS" w:cs="Times New Roman"/>
          <w:b/>
          <w:bCs/>
          <w:iCs/>
          <w:sz w:val="20"/>
          <w:szCs w:val="20"/>
        </w:rPr>
        <w:tab/>
        <w:t>(this class does not have an EOC; the final exam is cumulative)</w:t>
      </w:r>
      <w:r w:rsidRPr="00880507">
        <w:rPr>
          <w:rFonts w:ascii="Comic Sans MS" w:eastAsia="Times New Roman" w:hAnsi="Comic Sans MS" w:cs="Times New Roman"/>
          <w:b/>
          <w:bCs/>
          <w:iCs/>
          <w:sz w:val="20"/>
          <w:szCs w:val="20"/>
        </w:rPr>
        <w:tab/>
      </w:r>
      <w:r w:rsidR="00880507">
        <w:rPr>
          <w:rFonts w:ascii="Comic Sans MS" w:eastAsia="Times New Roman" w:hAnsi="Comic Sans MS" w:cs="Times New Roman"/>
          <w:b/>
          <w:bCs/>
          <w:iCs/>
          <w:sz w:val="20"/>
          <w:szCs w:val="20"/>
        </w:rPr>
        <w:tab/>
      </w:r>
      <w:r w:rsidRPr="00880507">
        <w:rPr>
          <w:rFonts w:ascii="Comic Sans MS" w:eastAsia="Times New Roman" w:hAnsi="Comic Sans MS" w:cs="Times New Roman"/>
          <w:b/>
          <w:bCs/>
          <w:iCs/>
          <w:sz w:val="20"/>
          <w:szCs w:val="20"/>
        </w:rPr>
        <w:t>20%</w:t>
      </w:r>
    </w:p>
    <w:p w:rsidR="00620994" w:rsidRPr="00620994" w:rsidRDefault="00620994" w:rsidP="009A2BDD">
      <w:pPr>
        <w:spacing w:before="100" w:beforeAutospacing="1" w:after="100" w:afterAutospacing="1" w:line="240" w:lineRule="auto"/>
        <w:rPr>
          <w:rFonts w:ascii="Comic Sans MS" w:eastAsia="Times New Roman" w:hAnsi="Comic Sans MS" w:cs="Times New Roman"/>
          <w:b/>
          <w:bCs/>
          <w:iCs/>
          <w:color w:val="CC0066"/>
          <w:sz w:val="40"/>
          <w:szCs w:val="40"/>
        </w:rPr>
      </w:pPr>
      <w:r w:rsidRPr="00620994">
        <w:rPr>
          <w:rFonts w:ascii="Comic Sans MS" w:eastAsia="Times New Roman" w:hAnsi="Comic Sans MS" w:cs="Times New Roman"/>
          <w:b/>
          <w:bCs/>
          <w:iCs/>
          <w:color w:val="CC0066"/>
          <w:sz w:val="40"/>
          <w:szCs w:val="40"/>
        </w:rPr>
        <w:t>Vocabulary</w:t>
      </w:r>
    </w:p>
    <w:p w:rsidR="00880507" w:rsidRDefault="00880507" w:rsidP="009A2BDD">
      <w:pPr>
        <w:spacing w:before="100" w:beforeAutospacing="1" w:after="100" w:afterAutospacing="1" w:line="240" w:lineRule="auto"/>
        <w:rPr>
          <w:rFonts w:ascii="Comic Sans MS" w:eastAsia="Times New Roman" w:hAnsi="Comic Sans MS" w:cs="Times New Roman"/>
          <w:b/>
          <w:bCs/>
          <w:iCs/>
          <w:sz w:val="24"/>
          <w:szCs w:val="24"/>
        </w:rPr>
      </w:pPr>
      <w:r>
        <w:rPr>
          <w:rFonts w:ascii="Comic Sans MS" w:eastAsia="Times New Roman" w:hAnsi="Comic Sans MS" w:cs="Times New Roman"/>
          <w:b/>
          <w:bCs/>
          <w:iCs/>
          <w:sz w:val="24"/>
          <w:szCs w:val="24"/>
        </w:rPr>
        <w:t>We will use Vocabulary.com.  Your first list is only 11 words (after this quiz, all lists will have 22-25 words).  The first quiz is August 17 for Anglo Saxon List 1.</w:t>
      </w:r>
    </w:p>
    <w:p w:rsidR="00C9263D" w:rsidRDefault="003854B6"/>
    <w:sectPr w:rsidR="00C9263D" w:rsidSect="004C7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1CA"/>
    <w:multiLevelType w:val="multilevel"/>
    <w:tmpl w:val="545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04F97"/>
    <w:multiLevelType w:val="multilevel"/>
    <w:tmpl w:val="244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A4ACB"/>
    <w:multiLevelType w:val="multilevel"/>
    <w:tmpl w:val="321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DD"/>
    <w:rsid w:val="000147B1"/>
    <w:rsid w:val="000A1AAD"/>
    <w:rsid w:val="00320CD4"/>
    <w:rsid w:val="0034247F"/>
    <w:rsid w:val="003854B6"/>
    <w:rsid w:val="003F6397"/>
    <w:rsid w:val="00495891"/>
    <w:rsid w:val="004C7A39"/>
    <w:rsid w:val="005C1468"/>
    <w:rsid w:val="00620994"/>
    <w:rsid w:val="0063179D"/>
    <w:rsid w:val="00681B7A"/>
    <w:rsid w:val="00705B1B"/>
    <w:rsid w:val="00765ADA"/>
    <w:rsid w:val="007D2749"/>
    <w:rsid w:val="00880507"/>
    <w:rsid w:val="00906D9B"/>
    <w:rsid w:val="009A2BDD"/>
    <w:rsid w:val="009F076D"/>
    <w:rsid w:val="00B1490F"/>
    <w:rsid w:val="00B40362"/>
    <w:rsid w:val="00B92505"/>
    <w:rsid w:val="00C65AF1"/>
    <w:rsid w:val="00D37DC6"/>
    <w:rsid w:val="00DD1C2E"/>
    <w:rsid w:val="00DD36C9"/>
    <w:rsid w:val="00E07D4A"/>
    <w:rsid w:val="00EA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75F2"/>
  <w15:chartTrackingRefBased/>
  <w15:docId w15:val="{6D52B666-BB18-40E4-B67F-0B7B2A07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B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2BDD"/>
    <w:rPr>
      <w:i/>
      <w:iCs/>
    </w:rPr>
  </w:style>
  <w:style w:type="character" w:customStyle="1" w:styleId="apple-converted-space">
    <w:name w:val="apple-converted-space"/>
    <w:basedOn w:val="DefaultParagraphFont"/>
    <w:rsid w:val="009A2BDD"/>
  </w:style>
  <w:style w:type="character" w:customStyle="1" w:styleId="asset">
    <w:name w:val="asset"/>
    <w:basedOn w:val="DefaultParagraphFont"/>
    <w:rsid w:val="009A2BDD"/>
  </w:style>
  <w:style w:type="character" w:styleId="Hyperlink">
    <w:name w:val="Hyperlink"/>
    <w:basedOn w:val="DefaultParagraphFont"/>
    <w:uiPriority w:val="99"/>
    <w:unhideWhenUsed/>
    <w:rsid w:val="009A2BDD"/>
    <w:rPr>
      <w:color w:val="0000FF"/>
      <w:u w:val="single"/>
    </w:rPr>
  </w:style>
  <w:style w:type="character" w:styleId="Strong">
    <w:name w:val="Strong"/>
    <w:basedOn w:val="DefaultParagraphFont"/>
    <w:uiPriority w:val="22"/>
    <w:qFormat/>
    <w:rsid w:val="009A2BDD"/>
    <w:rPr>
      <w:b/>
      <w:bCs/>
    </w:rPr>
  </w:style>
  <w:style w:type="paragraph" w:styleId="NoSpacing">
    <w:name w:val="No Spacing"/>
    <w:uiPriority w:val="1"/>
    <w:qFormat/>
    <w:rsid w:val="00705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6324">
      <w:bodyDiv w:val="1"/>
      <w:marLeft w:val="0"/>
      <w:marRight w:val="0"/>
      <w:marTop w:val="0"/>
      <w:marBottom w:val="0"/>
      <w:divBdr>
        <w:top w:val="none" w:sz="0" w:space="0" w:color="auto"/>
        <w:left w:val="none" w:sz="0" w:space="0" w:color="auto"/>
        <w:bottom w:val="none" w:sz="0" w:space="0" w:color="auto"/>
        <w:right w:val="none" w:sz="0" w:space="0" w:color="auto"/>
      </w:divBdr>
    </w:div>
    <w:div w:id="2075273194">
      <w:bodyDiv w:val="1"/>
      <w:marLeft w:val="0"/>
      <w:marRight w:val="0"/>
      <w:marTop w:val="0"/>
      <w:marBottom w:val="0"/>
      <w:divBdr>
        <w:top w:val="none" w:sz="0" w:space="0" w:color="auto"/>
        <w:left w:val="none" w:sz="0" w:space="0" w:color="auto"/>
        <w:bottom w:val="none" w:sz="0" w:space="0" w:color="auto"/>
        <w:right w:val="none" w:sz="0" w:space="0" w:color="auto"/>
      </w:divBdr>
    </w:div>
    <w:div w:id="2109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Enzweiler</dc:creator>
  <cp:keywords/>
  <dc:description/>
  <cp:lastModifiedBy>Nena Greene</cp:lastModifiedBy>
  <cp:revision>2</cp:revision>
  <dcterms:created xsi:type="dcterms:W3CDTF">2017-08-04T00:23:00Z</dcterms:created>
  <dcterms:modified xsi:type="dcterms:W3CDTF">2017-08-04T00:23:00Z</dcterms:modified>
</cp:coreProperties>
</file>